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МКУК «СБС» Терновского СП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ТР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Pr="0005373F">
        <w:rPr>
          <w:rFonts w:ascii="Times New Roman" w:hAnsi="Times New Roman" w:cs="Times New Roman"/>
          <w:b/>
          <w:bCs/>
          <w:sz w:val="32"/>
          <w:szCs w:val="32"/>
        </w:rPr>
        <w:t>Терновская сельская библиотека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</w:p>
    <w:p w:rsidR="00D95281" w:rsidRPr="0005373F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Годовой отчёт за 2017 г.</w:t>
      </w:r>
    </w:p>
    <w:p w:rsidR="00D95281" w:rsidRDefault="00D95281" w:rsidP="00D9528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281" w:rsidRDefault="00D95281" w:rsidP="00D9528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20D8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ЦЕЛИ И ЗАДАЧИ, ОСНОВНЫЕ НАПРАВЛЕНИЯ ДЕЯТЕЛЬНОСТИ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D8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0D81">
        <w:rPr>
          <w:rFonts w:ascii="Times New Roman" w:hAnsi="Times New Roman" w:cs="Times New Roman"/>
          <w:sz w:val="28"/>
          <w:szCs w:val="28"/>
        </w:rPr>
        <w:t xml:space="preserve">. Наиболее значительные события в деятельности библиотек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 отчетный (планируемый) период.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Приняли участие в праздновании Года экологии, в праздновании юбилеев писателей и поэтов Кубани и России: 200-летия </w:t>
      </w:r>
      <w:proofErr w:type="spellStart"/>
      <w:r>
        <w:rPr>
          <w:sz w:val="28"/>
          <w:szCs w:val="28"/>
        </w:rPr>
        <w:t>А.К.Толстого</w:t>
      </w:r>
      <w:proofErr w:type="spellEnd"/>
      <w:r>
        <w:rPr>
          <w:sz w:val="28"/>
          <w:szCs w:val="28"/>
        </w:rPr>
        <w:t xml:space="preserve">, 300-летия А.П. Сумарокова, 85-летия Р. Казаковой., 80-летия Валентина Распутина, 80-летия Беллы Ахмадулиной, 85-летия Роберта Рождественского, 125-летия Марины Цветаевой, 90-летия кубанских поэтов </w:t>
      </w:r>
      <w:proofErr w:type="spellStart"/>
      <w:r>
        <w:rPr>
          <w:sz w:val="28"/>
          <w:szCs w:val="28"/>
        </w:rPr>
        <w:t>С.Хохлова</w:t>
      </w:r>
      <w:proofErr w:type="spellEnd"/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</w:rPr>
        <w:t>Бакалдина</w:t>
      </w:r>
      <w:proofErr w:type="spellEnd"/>
      <w:r>
        <w:rPr>
          <w:sz w:val="28"/>
          <w:szCs w:val="28"/>
        </w:rPr>
        <w:t xml:space="preserve"> и др.; в  праздновании  Дня православной книги(14 марта), Дня семьи (8 июля), Дня</w:t>
      </w:r>
      <w:proofErr w:type="gramEnd"/>
      <w:r>
        <w:rPr>
          <w:sz w:val="28"/>
          <w:szCs w:val="28"/>
        </w:rPr>
        <w:t xml:space="preserve"> гос. Флага РФ (22 августа), Дня народного единства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 ноября).</w:t>
      </w:r>
    </w:p>
    <w:p w:rsidR="00D95281" w:rsidRDefault="00D95281" w:rsidP="00D95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7CBC">
        <w:rPr>
          <w:rFonts w:ascii="Times New Roman" w:hAnsi="Times New Roman" w:cs="Times New Roman"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D95281" w:rsidRPr="00BA7CBC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Приобрели новый компьютер в детскую библиотеку и подключили Интернет.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ascii="Times New Roman" w:hAnsi="Times New Roman" w:cs="Times New Roman"/>
          <w:sz w:val="28"/>
          <w:szCs w:val="28"/>
        </w:rPr>
        <w:t>1.6. Участие в акциях, мероприятиях, конкурсах общероссийского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7CBC">
        <w:rPr>
          <w:rFonts w:ascii="Times New Roman" w:hAnsi="Times New Roman" w:cs="Times New Roman"/>
          <w:sz w:val="28"/>
          <w:szCs w:val="28"/>
        </w:rPr>
        <w:t xml:space="preserve"> краевого, муниципального масштаба (перечислить). 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участвовали в проведении Библионочи-2017, Всемирного Дня книги, Ночи искусств, районной библиотечной информационно-профилактической акции «Если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…!»,  цикле литературных юбилеев «Судьба. Талант. </w:t>
      </w:r>
      <w:proofErr w:type="gramStart"/>
      <w:r>
        <w:rPr>
          <w:rFonts w:ascii="Times New Roman" w:hAnsi="Times New Roman" w:cs="Times New Roman"/>
          <w:sz w:val="28"/>
          <w:szCs w:val="28"/>
        </w:rPr>
        <w:t>Эпоха», месячнике оборонно-массовой и военно-патриотической работы  «Край боевой славы», поэтическом подиуме «Воспет поэтами мой край родной», литературно-исторической панораме мероприятий ко Дню Победы «Победа в сердце каждого живёт».</w:t>
      </w:r>
      <w:proofErr w:type="gramEnd"/>
    </w:p>
    <w:p w:rsidR="00D95281" w:rsidRPr="00BA7CBC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Pr="00BA7CBC" w:rsidRDefault="00D95281" w:rsidP="00D9528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95281" w:rsidRPr="00BA7CBC" w:rsidRDefault="00D95281" w:rsidP="00D9528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CBC">
        <w:rPr>
          <w:rFonts w:ascii="Times New Roman" w:hAnsi="Times New Roman" w:cs="Times New Roman"/>
          <w:b/>
          <w:bCs/>
          <w:sz w:val="28"/>
          <w:szCs w:val="28"/>
        </w:rPr>
        <w:t>2. ОРГАНИЗАЦИЯ ОБСЛУЖИВАНИЯ НАСЕЛЕНИЯ</w:t>
      </w:r>
    </w:p>
    <w:p w:rsidR="00D95281" w:rsidRPr="00BA7CBC" w:rsidRDefault="00D95281" w:rsidP="00D9528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281" w:rsidRPr="000B22D8" w:rsidRDefault="00D95281" w:rsidP="00D9528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 w:rsidRPr="000B22D8">
        <w:rPr>
          <w:b/>
          <w:bCs/>
          <w:sz w:val="28"/>
          <w:szCs w:val="28"/>
          <w:lang w:val="ru-RU"/>
        </w:rPr>
        <w:t xml:space="preserve">2.1. Библиотечная сеть </w:t>
      </w:r>
    </w:p>
    <w:p w:rsidR="00D95281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t xml:space="preserve">2.1.1. Характеристика библиотечной сети на основе форм государственной статистической отчетности 6-НК и данных мониторинга о деятельности библиотек </w:t>
      </w:r>
    </w:p>
    <w:p w:rsidR="00D95281" w:rsidRPr="00585AD6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85AD6">
        <w:rPr>
          <w:sz w:val="28"/>
          <w:szCs w:val="28"/>
          <w:lang w:val="ru-RU"/>
        </w:rPr>
        <w:t>Муниципальное казённое учреждение культуры «</w:t>
      </w:r>
      <w:r>
        <w:rPr>
          <w:sz w:val="28"/>
          <w:szCs w:val="28"/>
          <w:lang w:val="ru-RU"/>
        </w:rPr>
        <w:t>Сельская библиотечная система».</w:t>
      </w:r>
      <w:r w:rsidRPr="00585AD6">
        <w:rPr>
          <w:sz w:val="28"/>
          <w:szCs w:val="28"/>
          <w:lang w:val="ru-RU"/>
        </w:rPr>
        <w:t xml:space="preserve"> В её состав входят сельская и детская библиотеки.</w:t>
      </w:r>
    </w:p>
    <w:p w:rsidR="00D95281" w:rsidRPr="000B22D8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D95281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t>2.1.2. 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</w:t>
      </w:r>
      <w:proofErr w:type="gramStart"/>
      <w:r w:rsidRPr="000B22D8">
        <w:rPr>
          <w:sz w:val="28"/>
          <w:szCs w:val="28"/>
          <w:lang w:val="ru-RU"/>
        </w:rPr>
        <w:t>казенное</w:t>
      </w:r>
      <w:proofErr w:type="gramEnd"/>
      <w:r w:rsidRPr="000B22D8">
        <w:rPr>
          <w:sz w:val="28"/>
          <w:szCs w:val="28"/>
          <w:lang w:val="ru-RU"/>
        </w:rPr>
        <w:t>, бюджетное, автономное).</w:t>
      </w:r>
    </w:p>
    <w:p w:rsidR="00D95281" w:rsidRPr="00585AD6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85AD6">
        <w:rPr>
          <w:sz w:val="28"/>
          <w:szCs w:val="28"/>
          <w:lang w:val="ru-RU"/>
        </w:rPr>
        <w:t>Никаких изменений в отчётном году не происходило. Форма организации учреждения</w:t>
      </w:r>
      <w:r>
        <w:rPr>
          <w:sz w:val="28"/>
          <w:szCs w:val="28"/>
          <w:lang w:val="ru-RU"/>
        </w:rPr>
        <w:t xml:space="preserve"> </w:t>
      </w:r>
      <w:r w:rsidRPr="00585AD6">
        <w:rPr>
          <w:sz w:val="28"/>
          <w:szCs w:val="28"/>
          <w:lang w:val="ru-RU"/>
        </w:rPr>
        <w:t xml:space="preserve">- </w:t>
      </w:r>
      <w:proofErr w:type="gramStart"/>
      <w:r w:rsidRPr="00585AD6">
        <w:rPr>
          <w:sz w:val="28"/>
          <w:szCs w:val="28"/>
          <w:lang w:val="ru-RU"/>
        </w:rPr>
        <w:t>казённое</w:t>
      </w:r>
      <w:proofErr w:type="gramEnd"/>
      <w:r w:rsidRPr="00585AD6">
        <w:rPr>
          <w:sz w:val="28"/>
          <w:szCs w:val="28"/>
          <w:lang w:val="ru-RU"/>
        </w:rPr>
        <w:t>.</w:t>
      </w:r>
    </w:p>
    <w:p w:rsidR="00D95281" w:rsidRPr="000B22D8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D95281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t xml:space="preserve"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</w:r>
    </w:p>
    <w:p w:rsidR="00D95281" w:rsidRPr="000B22D8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Изменений нет.</w:t>
      </w:r>
    </w:p>
    <w:p w:rsidR="00D95281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t xml:space="preserve">2.1.4. Доступность библиотечных услуг: соблюдение нормативов обеспеченности библиотеками населения в разрезе муниципального образования; </w:t>
      </w:r>
    </w:p>
    <w:p w:rsidR="00D95281" w:rsidRPr="00585AD6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85AD6">
        <w:rPr>
          <w:sz w:val="28"/>
          <w:szCs w:val="28"/>
          <w:lang w:val="ru-RU"/>
        </w:rPr>
        <w:t>В станице 3 библиотеки: сельская, детская и школьная. Среднее число жителей на одну библиотеку- 2275 человек.</w:t>
      </w:r>
    </w:p>
    <w:p w:rsidR="00D95281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Число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населённых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- 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1"/>
        <w:gridCol w:w="4588"/>
      </w:tblGrid>
      <w:tr w:rsidR="00D95281" w:rsidTr="00D95281">
        <w:tc>
          <w:tcPr>
            <w:tcW w:w="3441" w:type="dxa"/>
            <w:vAlign w:val="center"/>
          </w:tcPr>
          <w:p w:rsidR="00D95281" w:rsidRDefault="00D95281" w:rsidP="00D95281">
            <w:proofErr w:type="spellStart"/>
            <w:r>
              <w:t>Станица</w:t>
            </w:r>
            <w:proofErr w:type="spellEnd"/>
            <w:r>
              <w:t xml:space="preserve"> </w:t>
            </w:r>
            <w:proofErr w:type="spellStart"/>
            <w:r>
              <w:t>Терновская</w:t>
            </w:r>
            <w:proofErr w:type="spellEnd"/>
          </w:p>
        </w:tc>
        <w:tc>
          <w:tcPr>
            <w:tcW w:w="2978" w:type="dxa"/>
            <w:vAlign w:val="center"/>
          </w:tcPr>
          <w:p w:rsidR="00D95281" w:rsidRPr="009B285B" w:rsidRDefault="00D95281" w:rsidP="00D95281">
            <w:pPr>
              <w:jc w:val="center"/>
              <w:rPr>
                <w:lang w:val="ru-RU"/>
              </w:rPr>
            </w:pPr>
            <w:r>
              <w:t>6</w:t>
            </w:r>
            <w:r>
              <w:rPr>
                <w:lang w:val="ru-RU"/>
              </w:rPr>
              <w:t>298</w:t>
            </w:r>
          </w:p>
        </w:tc>
      </w:tr>
      <w:tr w:rsidR="00D95281" w:rsidTr="00D95281">
        <w:trPr>
          <w:trHeight w:val="1013"/>
        </w:trPr>
        <w:tc>
          <w:tcPr>
            <w:tcW w:w="3441" w:type="dxa"/>
            <w:vAlign w:val="center"/>
          </w:tcPr>
          <w:p w:rsidR="00D95281" w:rsidRPr="00585AD6" w:rsidRDefault="00D95281" w:rsidP="00D95281">
            <w:pPr>
              <w:rPr>
                <w:lang w:val="ru-RU"/>
              </w:rPr>
            </w:pPr>
            <w:r w:rsidRPr="00585AD6">
              <w:rPr>
                <w:lang w:val="ru-RU"/>
              </w:rPr>
              <w:t xml:space="preserve">Станица </w:t>
            </w:r>
            <w:proofErr w:type="spellStart"/>
            <w:r w:rsidRPr="00585AD6">
              <w:rPr>
                <w:lang w:val="ru-RU"/>
              </w:rPr>
              <w:t>Новоромановская</w:t>
            </w:r>
            <w:proofErr w:type="spellEnd"/>
          </w:p>
          <w:p w:rsidR="00D95281" w:rsidRPr="00585AD6" w:rsidRDefault="00D95281" w:rsidP="00D95281">
            <w:pPr>
              <w:rPr>
                <w:lang w:val="ru-RU"/>
              </w:rPr>
            </w:pPr>
            <w:r w:rsidRPr="00585AD6">
              <w:rPr>
                <w:lang w:val="ru-RU"/>
              </w:rPr>
              <w:t xml:space="preserve">Станция </w:t>
            </w:r>
            <w:proofErr w:type="spellStart"/>
            <w:r w:rsidRPr="00585AD6">
              <w:rPr>
                <w:lang w:val="ru-RU"/>
              </w:rPr>
              <w:t>Порошинская</w:t>
            </w:r>
            <w:proofErr w:type="spellEnd"/>
            <w:r w:rsidRPr="00585AD6">
              <w:rPr>
                <w:lang w:val="ru-RU"/>
              </w:rPr>
              <w:t xml:space="preserve"> </w:t>
            </w:r>
          </w:p>
          <w:p w:rsidR="00D95281" w:rsidRPr="00585AD6" w:rsidRDefault="00D95281" w:rsidP="00D95281">
            <w:pPr>
              <w:rPr>
                <w:lang w:val="ru-RU"/>
              </w:rPr>
            </w:pPr>
            <w:r w:rsidRPr="00585AD6">
              <w:rPr>
                <w:lang w:val="ru-RU"/>
              </w:rPr>
              <w:t>Разъезд</w:t>
            </w:r>
            <w:proofErr w:type="gramStart"/>
            <w:r w:rsidRPr="00585AD6">
              <w:rPr>
                <w:lang w:val="ru-RU"/>
              </w:rPr>
              <w:t xml:space="preserve"> В</w:t>
            </w:r>
            <w:proofErr w:type="gramEnd"/>
            <w:r w:rsidRPr="00585AD6">
              <w:rPr>
                <w:lang w:val="ru-RU"/>
              </w:rPr>
              <w:t>перёд</w:t>
            </w:r>
          </w:p>
        </w:tc>
        <w:tc>
          <w:tcPr>
            <w:tcW w:w="2978" w:type="dxa"/>
            <w:vAlign w:val="center"/>
          </w:tcPr>
          <w:p w:rsidR="00D95281" w:rsidRPr="009B285B" w:rsidRDefault="00D95281" w:rsidP="00D95281">
            <w:pPr>
              <w:rPr>
                <w:lang w:val="ru-RU"/>
              </w:rPr>
            </w:pPr>
            <w:r w:rsidRPr="00585AD6">
              <w:rPr>
                <w:lang w:val="ru-RU"/>
              </w:rPr>
              <w:t xml:space="preserve">                     </w:t>
            </w:r>
            <w:r>
              <w:rPr>
                <w:lang w:val="ru-RU"/>
              </w:rPr>
              <w:t>341</w:t>
            </w:r>
          </w:p>
          <w:p w:rsidR="00D95281" w:rsidRPr="009B285B" w:rsidRDefault="00D95281" w:rsidP="00D95281">
            <w:pPr>
              <w:rPr>
                <w:lang w:val="ru-RU"/>
              </w:rPr>
            </w:pPr>
            <w:r>
              <w:t xml:space="preserve">                      2</w:t>
            </w:r>
            <w:r>
              <w:rPr>
                <w:lang w:val="ru-RU"/>
              </w:rPr>
              <w:t>5</w:t>
            </w:r>
          </w:p>
          <w:p w:rsidR="00D95281" w:rsidRDefault="00D95281" w:rsidP="00D95281">
            <w:r>
              <w:t xml:space="preserve">                       0</w:t>
            </w:r>
          </w:p>
        </w:tc>
      </w:tr>
    </w:tbl>
    <w:p w:rsidR="00D95281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D95281" w:rsidRPr="000B22D8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ascii="Times New Roman" w:hAnsi="Times New Roman" w:cs="Times New Roman"/>
          <w:sz w:val="28"/>
          <w:szCs w:val="28"/>
        </w:rPr>
        <w:t>2.1.5. Краткие выводы по подразделу. Основные направления трансформации сети и меры, принимаемые для преодоления деструктивных процессов, если таковые были выявлены.</w:t>
      </w:r>
    </w:p>
    <w:p w:rsidR="00D95281" w:rsidRPr="00C80589" w:rsidRDefault="00D95281" w:rsidP="00D9528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0589">
        <w:rPr>
          <w:rFonts w:ascii="Times New Roman" w:hAnsi="Times New Roman" w:cs="Times New Roman"/>
          <w:sz w:val="28"/>
          <w:szCs w:val="28"/>
        </w:rPr>
        <w:t xml:space="preserve">Библиотека является </w:t>
      </w:r>
      <w:r>
        <w:rPr>
          <w:rFonts w:ascii="Times New Roman" w:hAnsi="Times New Roman" w:cs="Times New Roman"/>
          <w:sz w:val="28"/>
          <w:szCs w:val="28"/>
        </w:rPr>
        <w:t>информационным, образовательным и культурным центром поселения, доступным всем жителям. Доступность её помогает преодолевать информационный вакуум.</w:t>
      </w:r>
    </w:p>
    <w:p w:rsidR="00D95281" w:rsidRPr="00BA7CBC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281" w:rsidRPr="00BA7CBC" w:rsidRDefault="00D95281" w:rsidP="00D9528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281" w:rsidRPr="00BA7CBC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ascii="Times New Roman" w:hAnsi="Times New Roman" w:cs="Times New Roman"/>
          <w:sz w:val="28"/>
          <w:szCs w:val="28"/>
        </w:rPr>
        <w:t xml:space="preserve">2.2. </w:t>
      </w:r>
      <w:r w:rsidRPr="00BA7CBC">
        <w:rPr>
          <w:rFonts w:ascii="Times New Roman" w:hAnsi="Times New Roman" w:cs="Times New Roman"/>
          <w:b/>
          <w:bCs/>
          <w:sz w:val="28"/>
          <w:szCs w:val="28"/>
        </w:rPr>
        <w:t>Основные статистические показатели деятельности библиотек</w:t>
      </w:r>
      <w:r w:rsidRPr="00BA7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281" w:rsidRPr="00BA7CBC" w:rsidRDefault="00D95281" w:rsidP="00D95281">
      <w:pPr>
        <w:pStyle w:val="a3"/>
        <w:tabs>
          <w:tab w:val="num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CBC">
        <w:rPr>
          <w:rFonts w:ascii="Times New Roman" w:hAnsi="Times New Roman" w:cs="Times New Roman"/>
          <w:b/>
          <w:bCs/>
          <w:sz w:val="24"/>
          <w:szCs w:val="24"/>
        </w:rPr>
        <w:t>Основные показатели деятельности</w:t>
      </w:r>
    </w:p>
    <w:p w:rsidR="00D95281" w:rsidRPr="00BA7CBC" w:rsidRDefault="00D95281" w:rsidP="00D95281">
      <w:pPr>
        <w:pStyle w:val="a3"/>
        <w:tabs>
          <w:tab w:val="num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CBC">
        <w:rPr>
          <w:rFonts w:ascii="Times New Roman" w:hAnsi="Times New Roman" w:cs="Times New Roman"/>
          <w:b/>
          <w:bCs/>
          <w:sz w:val="24"/>
          <w:szCs w:val="24"/>
        </w:rPr>
        <w:t>(выполнение)</w:t>
      </w:r>
    </w:p>
    <w:p w:rsidR="00D95281" w:rsidRPr="000B22D8" w:rsidRDefault="00D95281" w:rsidP="00D95281">
      <w:pPr>
        <w:rPr>
          <w:b/>
          <w:bCs/>
          <w:lang w:val="ru-RU"/>
        </w:rPr>
      </w:pPr>
    </w:p>
    <w:tbl>
      <w:tblPr>
        <w:tblW w:w="100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77"/>
        <w:gridCol w:w="992"/>
        <w:gridCol w:w="850"/>
        <w:gridCol w:w="993"/>
        <w:gridCol w:w="850"/>
        <w:gridCol w:w="28"/>
        <w:gridCol w:w="31"/>
        <w:gridCol w:w="792"/>
        <w:gridCol w:w="56"/>
        <w:gridCol w:w="879"/>
        <w:gridCol w:w="57"/>
        <w:gridCol w:w="822"/>
        <w:gridCol w:w="28"/>
        <w:gridCol w:w="941"/>
      </w:tblGrid>
      <w:tr w:rsidR="00D95281" w:rsidRPr="00BA7CBC" w:rsidTr="00D95281">
        <w:trPr>
          <w:cantSplit/>
        </w:trPr>
        <w:tc>
          <w:tcPr>
            <w:tcW w:w="1800" w:type="dxa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CBC">
              <w:rPr>
                <w:rFonts w:ascii="Times New Roman" w:hAnsi="Times New Roman" w:cs="Times New Roman"/>
                <w:b/>
                <w:bCs/>
              </w:rPr>
              <w:t>Наименование поселения</w:t>
            </w:r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CBC">
              <w:rPr>
                <w:rFonts w:ascii="Times New Roman" w:hAnsi="Times New Roman" w:cs="Times New Roman"/>
                <w:b/>
                <w:bCs/>
              </w:rPr>
              <w:t>Наименование библиотеки</w:t>
            </w:r>
          </w:p>
        </w:tc>
        <w:tc>
          <w:tcPr>
            <w:tcW w:w="977" w:type="dxa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CBC">
              <w:rPr>
                <w:rFonts w:ascii="Times New Roman" w:hAnsi="Times New Roman" w:cs="Times New Roman"/>
                <w:b/>
                <w:bCs/>
              </w:rPr>
              <w:t>Показа</w:t>
            </w:r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7CBC">
              <w:rPr>
                <w:rFonts w:ascii="Times New Roman" w:hAnsi="Times New Roman" w:cs="Times New Roman"/>
                <w:b/>
                <w:bCs/>
              </w:rPr>
              <w:t>тели</w:t>
            </w:r>
            <w:proofErr w:type="spellEnd"/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BA7CBC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992" w:type="dxa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7CBC">
              <w:rPr>
                <w:rFonts w:ascii="Times New Roman" w:hAnsi="Times New Roman" w:cs="Times New Roman"/>
                <w:b/>
                <w:bCs/>
              </w:rPr>
              <w:t>Плано</w:t>
            </w:r>
            <w:proofErr w:type="spellEnd"/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CBC">
              <w:rPr>
                <w:rFonts w:ascii="Times New Roman" w:hAnsi="Times New Roman" w:cs="Times New Roman"/>
                <w:b/>
                <w:bCs/>
              </w:rPr>
              <w:t>вые показа</w:t>
            </w:r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7CBC">
              <w:rPr>
                <w:rFonts w:ascii="Times New Roman" w:hAnsi="Times New Roman" w:cs="Times New Roman"/>
                <w:b/>
                <w:bCs/>
              </w:rPr>
              <w:t>тели</w:t>
            </w:r>
            <w:proofErr w:type="spellEnd"/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BA7CBC">
              <w:rPr>
                <w:rFonts w:ascii="Times New Roman" w:hAnsi="Times New Roman" w:cs="Times New Roman"/>
                <w:b/>
                <w:bCs/>
              </w:rPr>
              <w:t xml:space="preserve"> г</w:t>
            </w:r>
          </w:p>
        </w:tc>
        <w:tc>
          <w:tcPr>
            <w:tcW w:w="850" w:type="dxa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CBC">
              <w:rPr>
                <w:rFonts w:ascii="Times New Roman" w:hAnsi="Times New Roman" w:cs="Times New Roman"/>
                <w:b/>
                <w:bCs/>
              </w:rPr>
              <w:t>Вы</w:t>
            </w:r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CBC">
              <w:rPr>
                <w:rFonts w:ascii="Times New Roman" w:hAnsi="Times New Roman" w:cs="Times New Roman"/>
                <w:b/>
                <w:bCs/>
              </w:rPr>
              <w:t>пол</w:t>
            </w:r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7CBC">
              <w:rPr>
                <w:rFonts w:ascii="Times New Roman" w:hAnsi="Times New Roman" w:cs="Times New Roman"/>
                <w:b/>
                <w:bCs/>
              </w:rPr>
              <w:t>нение</w:t>
            </w:r>
            <w:proofErr w:type="spellEnd"/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BA7CBC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993" w:type="dxa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CBC">
              <w:rPr>
                <w:rFonts w:ascii="Times New Roman" w:hAnsi="Times New Roman" w:cs="Times New Roman"/>
                <w:b/>
                <w:bCs/>
              </w:rPr>
              <w:t>Показа</w:t>
            </w:r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7CBC">
              <w:rPr>
                <w:rFonts w:ascii="Times New Roman" w:hAnsi="Times New Roman" w:cs="Times New Roman"/>
                <w:b/>
                <w:bCs/>
              </w:rPr>
              <w:t>тели</w:t>
            </w:r>
            <w:proofErr w:type="spellEnd"/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BA7CBC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850" w:type="dxa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7CBC">
              <w:rPr>
                <w:rFonts w:ascii="Times New Roman" w:hAnsi="Times New Roman" w:cs="Times New Roman"/>
                <w:b/>
                <w:bCs/>
              </w:rPr>
              <w:t>Плано</w:t>
            </w:r>
            <w:proofErr w:type="spellEnd"/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CBC">
              <w:rPr>
                <w:rFonts w:ascii="Times New Roman" w:hAnsi="Times New Roman" w:cs="Times New Roman"/>
                <w:b/>
                <w:bCs/>
              </w:rPr>
              <w:t>вые показатели</w:t>
            </w:r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BA7CBC">
              <w:rPr>
                <w:rFonts w:ascii="Times New Roman" w:hAnsi="Times New Roman" w:cs="Times New Roman"/>
                <w:b/>
                <w:bCs/>
              </w:rPr>
              <w:t xml:space="preserve"> г</w:t>
            </w:r>
          </w:p>
        </w:tc>
        <w:tc>
          <w:tcPr>
            <w:tcW w:w="851" w:type="dxa"/>
            <w:gridSpan w:val="3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CBC">
              <w:rPr>
                <w:rFonts w:ascii="Times New Roman" w:hAnsi="Times New Roman" w:cs="Times New Roman"/>
                <w:b/>
                <w:bCs/>
              </w:rPr>
              <w:t>Вы</w:t>
            </w:r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CBC">
              <w:rPr>
                <w:rFonts w:ascii="Times New Roman" w:hAnsi="Times New Roman" w:cs="Times New Roman"/>
                <w:b/>
                <w:bCs/>
              </w:rPr>
              <w:t>пол</w:t>
            </w:r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7CBC">
              <w:rPr>
                <w:rFonts w:ascii="Times New Roman" w:hAnsi="Times New Roman" w:cs="Times New Roman"/>
                <w:b/>
                <w:bCs/>
              </w:rPr>
              <w:t>нение</w:t>
            </w:r>
            <w:proofErr w:type="spellEnd"/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BA7CBC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992" w:type="dxa"/>
            <w:gridSpan w:val="3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CBC">
              <w:rPr>
                <w:rFonts w:ascii="Times New Roman" w:hAnsi="Times New Roman" w:cs="Times New Roman"/>
                <w:b/>
                <w:bCs/>
              </w:rPr>
              <w:t>Показа</w:t>
            </w:r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7CBC">
              <w:rPr>
                <w:rFonts w:ascii="Times New Roman" w:hAnsi="Times New Roman" w:cs="Times New Roman"/>
                <w:b/>
                <w:bCs/>
              </w:rPr>
              <w:t>тели</w:t>
            </w:r>
            <w:proofErr w:type="spellEnd"/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BA7CBC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CBC">
              <w:rPr>
                <w:rFonts w:ascii="Times New Roman" w:hAnsi="Times New Roman" w:cs="Times New Roman"/>
                <w:b/>
                <w:bCs/>
              </w:rPr>
              <w:t>Плановые показатели</w:t>
            </w:r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  <w:r w:rsidRPr="00BA7CBC">
              <w:rPr>
                <w:rFonts w:ascii="Times New Roman" w:hAnsi="Times New Roman" w:cs="Times New Roman"/>
                <w:b/>
                <w:bCs/>
              </w:rPr>
              <w:t xml:space="preserve"> г</w:t>
            </w:r>
          </w:p>
        </w:tc>
        <w:tc>
          <w:tcPr>
            <w:tcW w:w="941" w:type="dxa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7CBC">
              <w:rPr>
                <w:rFonts w:ascii="Times New Roman" w:hAnsi="Times New Roman" w:cs="Times New Roman"/>
                <w:b/>
                <w:bCs/>
              </w:rPr>
              <w:t>Выпол</w:t>
            </w:r>
            <w:proofErr w:type="spellEnd"/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7CBC">
              <w:rPr>
                <w:rFonts w:ascii="Times New Roman" w:hAnsi="Times New Roman" w:cs="Times New Roman"/>
                <w:b/>
                <w:bCs/>
              </w:rPr>
              <w:t>нение</w:t>
            </w:r>
            <w:proofErr w:type="spellEnd"/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2017 </w:t>
            </w:r>
            <w:r w:rsidRPr="00BA7CBC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</w:tr>
      <w:tr w:rsidR="00D95281" w:rsidRPr="00BA7CBC" w:rsidTr="00D95281">
        <w:trPr>
          <w:cantSplit/>
        </w:trPr>
        <w:tc>
          <w:tcPr>
            <w:tcW w:w="1800" w:type="dxa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7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7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7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7C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7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7C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3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7C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3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7C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7C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1" w:type="dxa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7CBC">
              <w:rPr>
                <w:rFonts w:ascii="Times New Roman" w:hAnsi="Times New Roman" w:cs="Times New Roman"/>
              </w:rPr>
              <w:t>10</w:t>
            </w:r>
          </w:p>
        </w:tc>
      </w:tr>
      <w:tr w:rsidR="00D95281" w:rsidRPr="00BA7CBC" w:rsidTr="00D95281">
        <w:trPr>
          <w:cantSplit/>
        </w:trPr>
        <w:tc>
          <w:tcPr>
            <w:tcW w:w="1800" w:type="dxa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7C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819" w:type="dxa"/>
            <w:gridSpan w:val="3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7C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Число пользователей</w:t>
            </w:r>
          </w:p>
        </w:tc>
        <w:tc>
          <w:tcPr>
            <w:tcW w:w="2694" w:type="dxa"/>
            <w:gridSpan w:val="5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7C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Число книговыдач</w:t>
            </w:r>
          </w:p>
        </w:tc>
        <w:tc>
          <w:tcPr>
            <w:tcW w:w="2783" w:type="dxa"/>
            <w:gridSpan w:val="6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7C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Число посещений</w:t>
            </w:r>
          </w:p>
        </w:tc>
      </w:tr>
      <w:tr w:rsidR="00D95281" w:rsidRPr="00BA7CBC" w:rsidTr="00D95281">
        <w:trPr>
          <w:cantSplit/>
          <w:trHeight w:val="627"/>
        </w:trPr>
        <w:tc>
          <w:tcPr>
            <w:tcW w:w="10096" w:type="dxa"/>
            <w:gridSpan w:val="15"/>
          </w:tcPr>
          <w:p w:rsidR="00D95281" w:rsidRDefault="00D95281" w:rsidP="00D95281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                                   1251           1250        1251       24403        24400       24403     7902           7900        7902</w:t>
            </w:r>
          </w:p>
          <w:p w:rsidR="00D95281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7C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Общедоступные (публичные) библиотеки, входящие в ЦБС, </w:t>
            </w:r>
          </w:p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7C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библиотечные объединения, самостоятельные</w:t>
            </w:r>
          </w:p>
        </w:tc>
      </w:tr>
      <w:tr w:rsidR="00D95281" w:rsidRPr="00BA7CBC" w:rsidTr="00D95281">
        <w:trPr>
          <w:cantSplit/>
        </w:trPr>
        <w:tc>
          <w:tcPr>
            <w:tcW w:w="1800" w:type="dxa"/>
          </w:tcPr>
          <w:p w:rsidR="00D95281" w:rsidRPr="00BA7CBC" w:rsidRDefault="00D95281" w:rsidP="00D9528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A7CB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D95281" w:rsidRPr="00BA7CBC" w:rsidRDefault="00D95281" w:rsidP="00D9528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A7CBC">
              <w:rPr>
                <w:rFonts w:ascii="Times New Roman" w:hAnsi="Times New Roman" w:cs="Times New Roman"/>
                <w:sz w:val="22"/>
                <w:szCs w:val="22"/>
              </w:rPr>
              <w:t>библиотеки</w:t>
            </w:r>
          </w:p>
        </w:tc>
        <w:tc>
          <w:tcPr>
            <w:tcW w:w="977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3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5281" w:rsidRPr="00BA7CBC" w:rsidTr="00D95281">
        <w:trPr>
          <w:cantSplit/>
        </w:trPr>
        <w:tc>
          <w:tcPr>
            <w:tcW w:w="1800" w:type="dxa"/>
            <w:tcBorders>
              <w:bottom w:val="nil"/>
            </w:tcBorders>
          </w:tcPr>
          <w:p w:rsidR="00D95281" w:rsidRPr="00BA7CBC" w:rsidRDefault="00D95281" w:rsidP="00D9528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Терновская детская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-ка</w:t>
            </w:r>
          </w:p>
        </w:tc>
        <w:tc>
          <w:tcPr>
            <w:tcW w:w="977" w:type="dxa"/>
            <w:tcBorders>
              <w:bottom w:val="nil"/>
            </w:tcBorders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bottom w:val="nil"/>
            </w:tcBorders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0" w:type="dxa"/>
            <w:tcBorders>
              <w:bottom w:val="nil"/>
            </w:tcBorders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993" w:type="dxa"/>
            <w:tcBorders>
              <w:bottom w:val="nil"/>
            </w:tcBorders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24300</w:t>
            </w:r>
          </w:p>
        </w:tc>
        <w:tc>
          <w:tcPr>
            <w:tcW w:w="909" w:type="dxa"/>
            <w:gridSpan w:val="3"/>
            <w:tcBorders>
              <w:bottom w:val="nil"/>
            </w:tcBorders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24300</w:t>
            </w:r>
          </w:p>
        </w:tc>
        <w:tc>
          <w:tcPr>
            <w:tcW w:w="848" w:type="dxa"/>
            <w:gridSpan w:val="2"/>
            <w:tcBorders>
              <w:bottom w:val="nil"/>
            </w:tcBorders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24300</w:t>
            </w:r>
          </w:p>
        </w:tc>
        <w:tc>
          <w:tcPr>
            <w:tcW w:w="879" w:type="dxa"/>
            <w:tcBorders>
              <w:bottom w:val="nil"/>
            </w:tcBorders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9900</w:t>
            </w:r>
          </w:p>
        </w:tc>
        <w:tc>
          <w:tcPr>
            <w:tcW w:w="879" w:type="dxa"/>
            <w:gridSpan w:val="2"/>
            <w:tcBorders>
              <w:bottom w:val="nil"/>
            </w:tcBorders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9900</w:t>
            </w:r>
          </w:p>
        </w:tc>
        <w:tc>
          <w:tcPr>
            <w:tcW w:w="969" w:type="dxa"/>
            <w:gridSpan w:val="2"/>
            <w:tcBorders>
              <w:bottom w:val="nil"/>
            </w:tcBorders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9900</w:t>
            </w:r>
          </w:p>
        </w:tc>
      </w:tr>
      <w:tr w:rsidR="00D95281" w:rsidRPr="006E26A4" w:rsidTr="00D95281">
        <w:trPr>
          <w:cantSplit/>
          <w:trHeight w:val="335"/>
        </w:trPr>
        <w:tc>
          <w:tcPr>
            <w:tcW w:w="10096" w:type="dxa"/>
            <w:gridSpan w:val="15"/>
          </w:tcPr>
          <w:p w:rsidR="00D95281" w:rsidRPr="00BA7CBC" w:rsidRDefault="00D95281" w:rsidP="00D952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7C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Библиотеки - структурные подразделения учреждений культурно-досугового типа</w:t>
            </w:r>
          </w:p>
        </w:tc>
      </w:tr>
      <w:tr w:rsidR="00D95281" w:rsidRPr="00BA7CBC" w:rsidTr="00D95281">
        <w:trPr>
          <w:cantSplit/>
          <w:trHeight w:val="305"/>
        </w:trPr>
        <w:tc>
          <w:tcPr>
            <w:tcW w:w="1800" w:type="dxa"/>
          </w:tcPr>
          <w:p w:rsidR="00D95281" w:rsidRPr="00BA7CBC" w:rsidRDefault="00D95281" w:rsidP="00D9528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A7CBC">
              <w:rPr>
                <w:rFonts w:ascii="Times New Roman" w:hAnsi="Times New Roman" w:cs="Times New Roman"/>
                <w:sz w:val="22"/>
                <w:szCs w:val="22"/>
              </w:rPr>
              <w:t>Наименование библиотеки</w:t>
            </w:r>
          </w:p>
        </w:tc>
        <w:tc>
          <w:tcPr>
            <w:tcW w:w="977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gridSpan w:val="3"/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  <w:gridSpan w:val="2"/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5281" w:rsidRPr="00BA7CBC" w:rsidTr="00D95281">
        <w:trPr>
          <w:cantSplit/>
        </w:trPr>
        <w:tc>
          <w:tcPr>
            <w:tcW w:w="1800" w:type="dxa"/>
          </w:tcPr>
          <w:p w:rsidR="00D95281" w:rsidRPr="00BA7CBC" w:rsidRDefault="00D95281" w:rsidP="00D9528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A7CBC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</w:tc>
        <w:tc>
          <w:tcPr>
            <w:tcW w:w="977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5281" w:rsidRPr="00BA7CBC" w:rsidTr="00D95281">
        <w:trPr>
          <w:cantSplit/>
        </w:trPr>
        <w:tc>
          <w:tcPr>
            <w:tcW w:w="1800" w:type="dxa"/>
          </w:tcPr>
          <w:p w:rsidR="00D95281" w:rsidRPr="00BA7CBC" w:rsidRDefault="00D95281" w:rsidP="00D95281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7C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ИТОГО </w:t>
            </w:r>
          </w:p>
          <w:p w:rsidR="00D95281" w:rsidRPr="00BA7CBC" w:rsidRDefault="00D95281" w:rsidP="00D95281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7C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 библиотекам МО</w:t>
            </w:r>
          </w:p>
        </w:tc>
        <w:tc>
          <w:tcPr>
            <w:tcW w:w="977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2301</w:t>
            </w:r>
          </w:p>
        </w:tc>
        <w:tc>
          <w:tcPr>
            <w:tcW w:w="992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2300</w:t>
            </w:r>
          </w:p>
        </w:tc>
        <w:tc>
          <w:tcPr>
            <w:tcW w:w="850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2301</w:t>
            </w:r>
          </w:p>
        </w:tc>
        <w:tc>
          <w:tcPr>
            <w:tcW w:w="993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48703</w:t>
            </w:r>
          </w:p>
        </w:tc>
        <w:tc>
          <w:tcPr>
            <w:tcW w:w="878" w:type="dxa"/>
            <w:gridSpan w:val="2"/>
          </w:tcPr>
          <w:p w:rsidR="00D95281" w:rsidRPr="00BA7CBC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48700</w:t>
            </w:r>
          </w:p>
        </w:tc>
        <w:tc>
          <w:tcPr>
            <w:tcW w:w="879" w:type="dxa"/>
            <w:gridSpan w:val="3"/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48700</w:t>
            </w:r>
          </w:p>
        </w:tc>
        <w:tc>
          <w:tcPr>
            <w:tcW w:w="879" w:type="dxa"/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17802</w:t>
            </w:r>
          </w:p>
        </w:tc>
        <w:tc>
          <w:tcPr>
            <w:tcW w:w="879" w:type="dxa"/>
            <w:gridSpan w:val="2"/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17800</w:t>
            </w:r>
          </w:p>
        </w:tc>
        <w:tc>
          <w:tcPr>
            <w:tcW w:w="969" w:type="dxa"/>
            <w:gridSpan w:val="2"/>
          </w:tcPr>
          <w:p w:rsidR="00D95281" w:rsidRPr="00BA7CBC" w:rsidRDefault="00D95281" w:rsidP="00D95281">
            <w:pPr>
              <w:pStyle w:val="a3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17802</w:t>
            </w:r>
          </w:p>
        </w:tc>
      </w:tr>
    </w:tbl>
    <w:p w:rsidR="00D95281" w:rsidRPr="000B22D8" w:rsidRDefault="00D95281" w:rsidP="00D95281">
      <w:pPr>
        <w:autoSpaceDE w:val="0"/>
        <w:autoSpaceDN w:val="0"/>
        <w:adjustRightInd w:val="0"/>
        <w:ind w:firstLine="567"/>
        <w:rPr>
          <w:b/>
          <w:bCs/>
          <w:sz w:val="23"/>
          <w:szCs w:val="23"/>
          <w:lang w:val="ru-RU"/>
        </w:rPr>
      </w:pPr>
    </w:p>
    <w:p w:rsidR="00D95281" w:rsidRPr="00BA7CBC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ascii="Times New Roman" w:hAnsi="Times New Roman" w:cs="Times New Roman"/>
          <w:sz w:val="28"/>
          <w:szCs w:val="28"/>
        </w:rPr>
        <w:t xml:space="preserve">2.2.1. Анализ выполнения количественных и качественных показателей </w:t>
      </w:r>
      <w:r w:rsidRPr="00BA7CBC">
        <w:rPr>
          <w:rFonts w:ascii="Times New Roman" w:hAnsi="Times New Roman" w:cs="Times New Roman"/>
          <w:sz w:val="28"/>
          <w:szCs w:val="28"/>
          <w:u w:val="single"/>
        </w:rPr>
        <w:t>обязателен</w:t>
      </w:r>
      <w:r w:rsidRPr="00BA7CBC">
        <w:rPr>
          <w:rFonts w:ascii="Times New Roman" w:hAnsi="Times New Roman" w:cs="Times New Roman"/>
          <w:sz w:val="28"/>
          <w:szCs w:val="28"/>
        </w:rPr>
        <w:t>:</w:t>
      </w:r>
    </w:p>
    <w:p w:rsidR="00D95281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t xml:space="preserve">- охват населения муниципального образования библиотечным обслуживанием; </w:t>
      </w:r>
    </w:p>
    <w:p w:rsidR="006E26A4" w:rsidRDefault="00D95281" w:rsidP="006E26A4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585AD6">
        <w:rPr>
          <w:sz w:val="28"/>
          <w:szCs w:val="28"/>
          <w:lang w:val="ru-RU"/>
        </w:rPr>
        <w:t>Население в полной мере охвачено библиотечным обслуживанием</w:t>
      </w:r>
      <w:proofErr w:type="gramStart"/>
      <w:r w:rsidRPr="00585AD6">
        <w:rPr>
          <w:sz w:val="28"/>
          <w:szCs w:val="28"/>
          <w:lang w:val="ru-RU"/>
        </w:rPr>
        <w:t>.</w:t>
      </w:r>
      <w:proofErr w:type="gramEnd"/>
      <w:r w:rsidRPr="00585AD6">
        <w:rPr>
          <w:sz w:val="28"/>
          <w:szCs w:val="28"/>
          <w:lang w:val="ru-RU"/>
        </w:rPr>
        <w:t xml:space="preserve"> % </w:t>
      </w:r>
      <w:proofErr w:type="gramStart"/>
      <w:r w:rsidRPr="00585AD6">
        <w:rPr>
          <w:sz w:val="28"/>
          <w:szCs w:val="28"/>
          <w:lang w:val="ru-RU"/>
        </w:rPr>
        <w:t>о</w:t>
      </w:r>
      <w:proofErr w:type="gramEnd"/>
      <w:r w:rsidRPr="00585AD6">
        <w:rPr>
          <w:sz w:val="28"/>
          <w:szCs w:val="28"/>
          <w:lang w:val="ru-RU"/>
        </w:rPr>
        <w:t xml:space="preserve">хвата-  </w:t>
      </w:r>
      <w:r>
        <w:rPr>
          <w:sz w:val="28"/>
          <w:szCs w:val="28"/>
          <w:lang w:val="ru-RU"/>
        </w:rPr>
        <w:t>34%</w:t>
      </w:r>
    </w:p>
    <w:p w:rsidR="00D95281" w:rsidRPr="00585AD6" w:rsidRDefault="00D95281" w:rsidP="006E26A4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585AD6">
        <w:rPr>
          <w:sz w:val="28"/>
          <w:szCs w:val="28"/>
          <w:lang w:val="ru-RU"/>
        </w:rPr>
        <w:t xml:space="preserve">Все </w:t>
      </w:r>
      <w:r>
        <w:rPr>
          <w:sz w:val="28"/>
          <w:szCs w:val="28"/>
          <w:lang w:val="ru-RU"/>
        </w:rPr>
        <w:t>плановые показатели работы библиотекой</w:t>
      </w:r>
      <w:r w:rsidRPr="00585AD6">
        <w:rPr>
          <w:sz w:val="28"/>
          <w:szCs w:val="28"/>
          <w:lang w:val="ru-RU"/>
        </w:rPr>
        <w:t xml:space="preserve"> выполнены. Динамика роста небольшая, но есть.</w:t>
      </w:r>
    </w:p>
    <w:p w:rsidR="00D95281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</w:p>
    <w:p w:rsidR="00D95281" w:rsidRPr="00585AD6" w:rsidRDefault="00D95281" w:rsidP="00D95281">
      <w:pPr>
        <w:jc w:val="center"/>
        <w:rPr>
          <w:b/>
          <w:bCs/>
          <w:lang w:val="ru-RU"/>
        </w:rPr>
      </w:pPr>
      <w:r w:rsidRPr="00585AD6">
        <w:rPr>
          <w:b/>
          <w:bCs/>
          <w:lang w:val="ru-RU"/>
        </w:rPr>
        <w:t>Перечень целевых качественных показателей</w:t>
      </w:r>
    </w:p>
    <w:p w:rsidR="00D95281" w:rsidRPr="00585AD6" w:rsidRDefault="00D95281" w:rsidP="00D95281">
      <w:pPr>
        <w:jc w:val="center"/>
        <w:rPr>
          <w:lang w:val="ru-RU"/>
        </w:rPr>
      </w:pPr>
      <w:r w:rsidRPr="00585AD6">
        <w:rPr>
          <w:b/>
          <w:bCs/>
          <w:lang w:val="ru-RU"/>
        </w:rPr>
        <w:t xml:space="preserve"> деятельности общедоступных библиотек </w:t>
      </w:r>
      <w:r w:rsidRPr="00585AD6">
        <w:rPr>
          <w:lang w:val="ru-RU"/>
        </w:rPr>
        <w:t>(п. 2.2.1.)</w:t>
      </w:r>
    </w:p>
    <w:p w:rsidR="00D95281" w:rsidRPr="00585AD6" w:rsidRDefault="00D95281" w:rsidP="00D95281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"/>
        <w:gridCol w:w="5244"/>
        <w:gridCol w:w="1134"/>
        <w:gridCol w:w="851"/>
        <w:gridCol w:w="992"/>
        <w:gridCol w:w="913"/>
      </w:tblGrid>
      <w:tr w:rsidR="00D95281" w:rsidRPr="00E935FD" w:rsidTr="00D95281">
        <w:trPr>
          <w:tblHeader/>
          <w:jc w:val="center"/>
        </w:trPr>
        <w:tc>
          <w:tcPr>
            <w:tcW w:w="349" w:type="dxa"/>
          </w:tcPr>
          <w:p w:rsidR="00D95281" w:rsidRPr="00585AD6" w:rsidRDefault="00D95281" w:rsidP="00D95281">
            <w:pPr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D95281" w:rsidRPr="00E935FD" w:rsidRDefault="00D95281" w:rsidP="00D9528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E935FD">
              <w:rPr>
                <w:b/>
                <w:bCs/>
                <w:i/>
                <w:iCs/>
                <w:sz w:val="22"/>
                <w:szCs w:val="22"/>
              </w:rPr>
              <w:t>Наименование</w:t>
            </w:r>
            <w:proofErr w:type="spellEnd"/>
            <w:r w:rsidRPr="00E935F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935FD">
              <w:rPr>
                <w:b/>
                <w:bCs/>
                <w:i/>
                <w:iCs/>
                <w:sz w:val="22"/>
                <w:szCs w:val="22"/>
              </w:rPr>
              <w:t>показателей</w:t>
            </w:r>
            <w:proofErr w:type="spellEnd"/>
          </w:p>
        </w:tc>
        <w:tc>
          <w:tcPr>
            <w:tcW w:w="1134" w:type="dxa"/>
          </w:tcPr>
          <w:p w:rsidR="00D95281" w:rsidRPr="00E935FD" w:rsidRDefault="00D95281" w:rsidP="00D95281">
            <w:pPr>
              <w:jc w:val="center"/>
              <w:rPr>
                <w:b/>
                <w:bCs/>
                <w:i/>
                <w:iCs/>
              </w:rPr>
            </w:pPr>
            <w:r w:rsidRPr="00E935FD">
              <w:rPr>
                <w:b/>
                <w:bCs/>
                <w:i/>
                <w:iCs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7</w:t>
            </w:r>
            <w:r w:rsidRPr="00E935FD">
              <w:rPr>
                <w:b/>
                <w:bCs/>
                <w:i/>
                <w:iCs/>
                <w:sz w:val="22"/>
                <w:szCs w:val="22"/>
              </w:rPr>
              <w:t xml:space="preserve"> г. (</w:t>
            </w:r>
            <w:proofErr w:type="spellStart"/>
            <w:r w:rsidRPr="00E935FD">
              <w:rPr>
                <w:b/>
                <w:bCs/>
                <w:i/>
                <w:iCs/>
                <w:sz w:val="22"/>
                <w:szCs w:val="22"/>
              </w:rPr>
              <w:t>отчет</w:t>
            </w:r>
            <w:proofErr w:type="spellEnd"/>
            <w:r w:rsidRPr="00E935FD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D95281" w:rsidRPr="00E935FD" w:rsidRDefault="00D95281" w:rsidP="00D9528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18</w:t>
            </w:r>
            <w:r w:rsidRPr="00E935FD">
              <w:rPr>
                <w:b/>
                <w:bCs/>
                <w:i/>
                <w:iCs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95281" w:rsidRPr="00E935FD" w:rsidRDefault="00D95281" w:rsidP="00D9528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19</w:t>
            </w:r>
            <w:r w:rsidRPr="00E935FD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</w:tc>
        <w:tc>
          <w:tcPr>
            <w:tcW w:w="913" w:type="dxa"/>
          </w:tcPr>
          <w:p w:rsidR="00D95281" w:rsidRPr="00E935FD" w:rsidRDefault="00D95281" w:rsidP="00D9528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20</w:t>
            </w:r>
            <w:r w:rsidRPr="00E935FD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</w:tc>
      </w:tr>
      <w:tr w:rsidR="00D95281" w:rsidRPr="00E935FD" w:rsidTr="00D95281">
        <w:trPr>
          <w:jc w:val="center"/>
        </w:trPr>
        <w:tc>
          <w:tcPr>
            <w:tcW w:w="349" w:type="dxa"/>
          </w:tcPr>
          <w:p w:rsidR="00D95281" w:rsidRPr="00E935FD" w:rsidRDefault="00D95281" w:rsidP="00D95281">
            <w:r w:rsidRPr="00E935FD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D95281" w:rsidRPr="00585AD6" w:rsidRDefault="00D95281" w:rsidP="00D95281">
            <w:pPr>
              <w:rPr>
                <w:lang w:val="ru-RU"/>
              </w:rPr>
            </w:pPr>
            <w:r w:rsidRPr="00585AD6">
              <w:rPr>
                <w:sz w:val="22"/>
                <w:szCs w:val="22"/>
                <w:lang w:val="ru-RU"/>
              </w:rPr>
              <w:t>Увеличение объема доступа граждан к электронным ресурсам в дистанционном режиме</w:t>
            </w:r>
            <w:proofErr w:type="gramStart"/>
            <w:r w:rsidRPr="00585AD6">
              <w:rPr>
                <w:sz w:val="22"/>
                <w:szCs w:val="22"/>
                <w:lang w:val="ru-RU"/>
              </w:rPr>
              <w:t xml:space="preserve">, %: </w:t>
            </w:r>
            <w:proofErr w:type="gramEnd"/>
          </w:p>
          <w:p w:rsidR="00D95281" w:rsidRPr="00585AD6" w:rsidRDefault="00D95281" w:rsidP="00D95281">
            <w:pPr>
              <w:rPr>
                <w:i/>
                <w:iCs/>
                <w:lang w:val="ru-RU"/>
              </w:rPr>
            </w:pPr>
            <w:r w:rsidRPr="00585AD6">
              <w:rPr>
                <w:i/>
                <w:iCs/>
                <w:sz w:val="22"/>
                <w:szCs w:val="22"/>
                <w:lang w:val="ru-RU"/>
              </w:rPr>
              <w:t>- прирост доли библиографических записей по отношению к количеству документов библиотечного фонда;</w:t>
            </w:r>
          </w:p>
          <w:p w:rsidR="00D95281" w:rsidRPr="00585AD6" w:rsidRDefault="00D95281" w:rsidP="00D95281">
            <w:pPr>
              <w:rPr>
                <w:i/>
                <w:iCs/>
                <w:lang w:val="ru-RU"/>
              </w:rPr>
            </w:pPr>
            <w:r w:rsidRPr="00585AD6">
              <w:rPr>
                <w:i/>
                <w:iCs/>
                <w:sz w:val="22"/>
                <w:szCs w:val="22"/>
                <w:lang w:val="ru-RU"/>
              </w:rPr>
              <w:t>- прирост доли посещений сайтов библиотек</w:t>
            </w:r>
          </w:p>
        </w:tc>
        <w:tc>
          <w:tcPr>
            <w:tcW w:w="1134" w:type="dxa"/>
          </w:tcPr>
          <w:p w:rsidR="00D95281" w:rsidRPr="00530416" w:rsidRDefault="00D95281" w:rsidP="00D95281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851" w:type="dxa"/>
          </w:tcPr>
          <w:p w:rsidR="00D95281" w:rsidRPr="00530416" w:rsidRDefault="00D95281" w:rsidP="00D95281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</w:tcPr>
          <w:p w:rsidR="00D95281" w:rsidRPr="00530416" w:rsidRDefault="00D95281" w:rsidP="00D95281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13" w:type="dxa"/>
          </w:tcPr>
          <w:p w:rsidR="00D95281" w:rsidRPr="00530416" w:rsidRDefault="00D95281" w:rsidP="00D95281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</w:tr>
      <w:tr w:rsidR="00D95281" w:rsidRPr="00E935FD" w:rsidTr="00D95281">
        <w:trPr>
          <w:jc w:val="center"/>
        </w:trPr>
        <w:tc>
          <w:tcPr>
            <w:tcW w:w="349" w:type="dxa"/>
          </w:tcPr>
          <w:p w:rsidR="00D95281" w:rsidRPr="00E935FD" w:rsidRDefault="00D95281" w:rsidP="00D95281">
            <w:r w:rsidRPr="00E935FD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D95281" w:rsidRPr="00585AD6" w:rsidRDefault="00D95281" w:rsidP="00D95281">
            <w:pPr>
              <w:rPr>
                <w:lang w:val="ru-RU"/>
              </w:rPr>
            </w:pPr>
            <w:r w:rsidRPr="00585AD6">
              <w:rPr>
                <w:sz w:val="22"/>
                <w:szCs w:val="22"/>
                <w:lang w:val="ru-RU"/>
              </w:rPr>
              <w:t xml:space="preserve">Увеличение доли прироста числа участников культурно-массовых мероприятий </w:t>
            </w:r>
          </w:p>
          <w:p w:rsidR="00D95281" w:rsidRPr="00585AD6" w:rsidRDefault="00D95281" w:rsidP="00D95281">
            <w:pPr>
              <w:rPr>
                <w:lang w:val="ru-RU"/>
              </w:rPr>
            </w:pPr>
            <w:r w:rsidRPr="00585AD6">
              <w:rPr>
                <w:sz w:val="22"/>
                <w:szCs w:val="22"/>
                <w:lang w:val="ru-RU"/>
              </w:rPr>
              <w:t>(%, по отношению к предыдущему году)</w:t>
            </w:r>
          </w:p>
        </w:tc>
        <w:tc>
          <w:tcPr>
            <w:tcW w:w="1134" w:type="dxa"/>
          </w:tcPr>
          <w:p w:rsidR="00D95281" w:rsidRPr="00E935FD" w:rsidRDefault="00D95281" w:rsidP="00D95281">
            <w:pPr>
              <w:jc w:val="center"/>
            </w:pPr>
            <w:r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D95281" w:rsidRPr="00E935FD" w:rsidRDefault="00D95281" w:rsidP="00D95281">
            <w:pPr>
              <w:jc w:val="center"/>
            </w:pP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D95281" w:rsidRPr="00E935FD" w:rsidRDefault="00D95281" w:rsidP="00D95281">
            <w:pPr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13" w:type="dxa"/>
          </w:tcPr>
          <w:p w:rsidR="00D95281" w:rsidRPr="00E935FD" w:rsidRDefault="00D95281" w:rsidP="00D95281">
            <w:pPr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%</w:t>
            </w:r>
          </w:p>
        </w:tc>
      </w:tr>
      <w:tr w:rsidR="00D95281" w:rsidRPr="00E935FD" w:rsidTr="00D95281">
        <w:trPr>
          <w:jc w:val="center"/>
        </w:trPr>
        <w:tc>
          <w:tcPr>
            <w:tcW w:w="349" w:type="dxa"/>
          </w:tcPr>
          <w:p w:rsidR="00D95281" w:rsidRPr="00E935FD" w:rsidRDefault="00D95281" w:rsidP="00D95281">
            <w:r w:rsidRPr="00E935FD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D95281" w:rsidRPr="00585AD6" w:rsidRDefault="00D95281" w:rsidP="00D95281">
            <w:pPr>
              <w:rPr>
                <w:lang w:val="ru-RU"/>
              </w:rPr>
            </w:pPr>
            <w:r w:rsidRPr="00585AD6">
              <w:rPr>
                <w:sz w:val="22"/>
                <w:szCs w:val="22"/>
                <w:lang w:val="ru-RU"/>
              </w:rPr>
              <w:t>Увеличение доли охвата населения услугами библиотек</w:t>
            </w:r>
            <w:proofErr w:type="gramStart"/>
            <w:r w:rsidRPr="00585AD6">
              <w:rPr>
                <w:sz w:val="22"/>
                <w:szCs w:val="22"/>
                <w:lang w:val="ru-RU"/>
              </w:rPr>
              <w:t xml:space="preserve"> (%, </w:t>
            </w:r>
            <w:proofErr w:type="gramEnd"/>
            <w:r w:rsidRPr="00585AD6">
              <w:rPr>
                <w:sz w:val="22"/>
                <w:szCs w:val="22"/>
                <w:lang w:val="ru-RU"/>
              </w:rPr>
              <w:t>по отношению к прошлому году)</w:t>
            </w:r>
          </w:p>
          <w:p w:rsidR="00D95281" w:rsidRPr="00585AD6" w:rsidRDefault="00D95281" w:rsidP="00D95281">
            <w:pPr>
              <w:rPr>
                <w:i/>
                <w:iCs/>
                <w:lang w:val="ru-RU"/>
              </w:rPr>
            </w:pPr>
            <w:r w:rsidRPr="00585AD6">
              <w:rPr>
                <w:i/>
                <w:iCs/>
                <w:sz w:val="22"/>
                <w:szCs w:val="22"/>
                <w:lang w:val="ru-RU"/>
              </w:rPr>
              <w:t xml:space="preserve">К расчету принимаются показатели посещаемости стационарных и передвижных библиотек по данным журнала учета, виртуальные пользователи </w:t>
            </w:r>
          </w:p>
          <w:p w:rsidR="00D95281" w:rsidRPr="00E935FD" w:rsidRDefault="00D95281" w:rsidP="00D95281">
            <w:pPr>
              <w:rPr>
                <w:i/>
                <w:iCs/>
              </w:rPr>
            </w:pPr>
            <w:r w:rsidRPr="00E935FD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E935FD">
              <w:rPr>
                <w:i/>
                <w:iCs/>
                <w:sz w:val="22"/>
                <w:szCs w:val="22"/>
              </w:rPr>
              <w:t>по</w:t>
            </w:r>
            <w:proofErr w:type="spellEnd"/>
            <w:r w:rsidRPr="00E935FD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935FD">
              <w:rPr>
                <w:i/>
                <w:iCs/>
                <w:sz w:val="22"/>
                <w:szCs w:val="22"/>
              </w:rPr>
              <w:t>данным</w:t>
            </w:r>
            <w:proofErr w:type="spellEnd"/>
            <w:r w:rsidRPr="00E935FD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935FD">
              <w:rPr>
                <w:i/>
                <w:iCs/>
                <w:sz w:val="22"/>
                <w:szCs w:val="22"/>
              </w:rPr>
              <w:t>счетчиков</w:t>
            </w:r>
            <w:proofErr w:type="spellEnd"/>
            <w:r w:rsidRPr="00E935FD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935FD">
              <w:rPr>
                <w:i/>
                <w:iCs/>
                <w:sz w:val="22"/>
                <w:szCs w:val="22"/>
              </w:rPr>
              <w:t>сайтов</w:t>
            </w:r>
            <w:proofErr w:type="spellEnd"/>
            <w:r w:rsidRPr="00E935FD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95281" w:rsidRPr="00E935FD" w:rsidRDefault="00D95281" w:rsidP="00D95281">
            <w:pPr>
              <w:jc w:val="center"/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D95281" w:rsidRPr="00E935FD" w:rsidRDefault="00D95281" w:rsidP="00D95281">
            <w:pPr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D95281" w:rsidRPr="00E935FD" w:rsidRDefault="00D95281" w:rsidP="00D95281">
            <w:pPr>
              <w:jc w:val="center"/>
            </w:pP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13" w:type="dxa"/>
          </w:tcPr>
          <w:p w:rsidR="00D95281" w:rsidRPr="00E935FD" w:rsidRDefault="00D95281" w:rsidP="00D95281">
            <w:pPr>
              <w:jc w:val="center"/>
            </w:pP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%</w:t>
            </w:r>
          </w:p>
        </w:tc>
      </w:tr>
      <w:tr w:rsidR="00D95281" w:rsidRPr="00E935FD" w:rsidTr="00D95281">
        <w:trPr>
          <w:jc w:val="center"/>
        </w:trPr>
        <w:tc>
          <w:tcPr>
            <w:tcW w:w="349" w:type="dxa"/>
          </w:tcPr>
          <w:p w:rsidR="00D95281" w:rsidRPr="00E935FD" w:rsidRDefault="00D95281" w:rsidP="00D95281">
            <w:r w:rsidRPr="00E935FD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</w:tcPr>
          <w:p w:rsidR="00D95281" w:rsidRPr="00E935FD" w:rsidRDefault="00D95281" w:rsidP="00D95281">
            <w:pPr>
              <w:ind w:left="175"/>
              <w:rPr>
                <w:i/>
                <w:iCs/>
              </w:rPr>
            </w:pPr>
          </w:p>
        </w:tc>
        <w:tc>
          <w:tcPr>
            <w:tcW w:w="1134" w:type="dxa"/>
          </w:tcPr>
          <w:p w:rsidR="00D95281" w:rsidRPr="00E935FD" w:rsidRDefault="00D95281" w:rsidP="00D95281">
            <w:pPr>
              <w:jc w:val="center"/>
            </w:pPr>
          </w:p>
        </w:tc>
        <w:tc>
          <w:tcPr>
            <w:tcW w:w="851" w:type="dxa"/>
          </w:tcPr>
          <w:p w:rsidR="00D95281" w:rsidRPr="00E935FD" w:rsidRDefault="00D95281" w:rsidP="00D95281">
            <w:pPr>
              <w:jc w:val="center"/>
            </w:pPr>
          </w:p>
        </w:tc>
        <w:tc>
          <w:tcPr>
            <w:tcW w:w="992" w:type="dxa"/>
          </w:tcPr>
          <w:p w:rsidR="00D95281" w:rsidRPr="00E935FD" w:rsidRDefault="00D95281" w:rsidP="00D95281">
            <w:pPr>
              <w:jc w:val="center"/>
            </w:pPr>
          </w:p>
        </w:tc>
        <w:tc>
          <w:tcPr>
            <w:tcW w:w="913" w:type="dxa"/>
          </w:tcPr>
          <w:p w:rsidR="00D95281" w:rsidRPr="00E935FD" w:rsidRDefault="00D95281" w:rsidP="00D95281">
            <w:pPr>
              <w:jc w:val="center"/>
            </w:pPr>
          </w:p>
        </w:tc>
      </w:tr>
    </w:tbl>
    <w:p w:rsidR="00D95281" w:rsidRPr="000B22D8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</w:p>
    <w:p w:rsidR="00D95281" w:rsidRDefault="00F93ECE" w:rsidP="00F93ECE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</w:t>
      </w:r>
      <w:r w:rsidR="00D95281" w:rsidRPr="000B22D8">
        <w:rPr>
          <w:sz w:val="28"/>
          <w:szCs w:val="28"/>
          <w:lang w:val="ru-RU"/>
        </w:rPr>
        <w:t xml:space="preserve">2.2.2. Оказание платных услуг (перечислить виды услуг, раскрыть динамику по видам) </w:t>
      </w:r>
    </w:p>
    <w:p w:rsidR="00D95281" w:rsidRPr="000B22D8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оказывались.</w:t>
      </w:r>
    </w:p>
    <w:p w:rsidR="00D95281" w:rsidRPr="00BA7CBC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C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2.3. Организация и содержание библиотечного обслуживания пользователей </w:t>
      </w:r>
    </w:p>
    <w:p w:rsidR="00D95281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t xml:space="preserve">2.3.1. Программно-проектная деятельность библиотек. </w:t>
      </w:r>
    </w:p>
    <w:p w:rsidR="00D95281" w:rsidRPr="000B22D8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Нет.</w:t>
      </w:r>
    </w:p>
    <w:p w:rsidR="00D95281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t xml:space="preserve">2.3.2. Продвижение библиотек и библиотечных услуг и др. </w:t>
      </w:r>
    </w:p>
    <w:p w:rsidR="00D95281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85AD6">
        <w:rPr>
          <w:sz w:val="28"/>
          <w:szCs w:val="28"/>
          <w:lang w:val="ru-RU"/>
        </w:rPr>
        <w:t>Продвижение библиотеки</w:t>
      </w:r>
      <w:r>
        <w:rPr>
          <w:sz w:val="28"/>
          <w:szCs w:val="28"/>
          <w:lang w:val="ru-RU"/>
        </w:rPr>
        <w:t xml:space="preserve"> </w:t>
      </w:r>
      <w:r w:rsidRPr="00585AD6">
        <w:rPr>
          <w:sz w:val="28"/>
          <w:szCs w:val="28"/>
          <w:lang w:val="ru-RU"/>
        </w:rPr>
        <w:t>- это использование различных форм информации о библиотеке.</w:t>
      </w:r>
      <w:r>
        <w:rPr>
          <w:sz w:val="28"/>
          <w:szCs w:val="28"/>
          <w:lang w:val="ru-RU"/>
        </w:rPr>
        <w:t xml:space="preserve"> Мы д</w:t>
      </w:r>
      <w:r w:rsidRPr="00585AD6">
        <w:rPr>
          <w:sz w:val="28"/>
          <w:szCs w:val="28"/>
          <w:lang w:val="ru-RU"/>
        </w:rPr>
        <w:t xml:space="preserve">елали рекламу библиотеки, давали информацию о её фондах и возможностях с целью повышения популярности библиотеки. Использовались яркие инновационные формы работы, которые привлекают молодёжь. Привлекали читателей в библиотеку, используя приглашения, устные беседы, массовые мероприятия, книжные выставки, раскрывающие фонд библиотеки, индивидуальные приглашения по телефону на мероприятия, информации для школ, личные приглашения. </w:t>
      </w:r>
      <w:r w:rsidRPr="009B285B">
        <w:rPr>
          <w:sz w:val="28"/>
          <w:szCs w:val="28"/>
          <w:lang w:val="ru-RU"/>
        </w:rPr>
        <w:t>Активнее стали предоставлять услуги в электронном вид</w:t>
      </w:r>
      <w:proofErr w:type="gramStart"/>
      <w:r w:rsidRPr="009B285B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>справки).</w:t>
      </w:r>
    </w:p>
    <w:p w:rsidR="00D95281" w:rsidRPr="00585AD6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Проведена</w:t>
      </w:r>
      <w:proofErr w:type="gramEnd"/>
      <w:r>
        <w:rPr>
          <w:sz w:val="28"/>
          <w:szCs w:val="28"/>
          <w:lang w:val="ru-RU"/>
        </w:rPr>
        <w:t xml:space="preserve"> НОК с целью выявления потребностей пользователей, их отношения к библиотеке. А также получения оценки качества предоставляемых  библиотечных услуг.</w:t>
      </w:r>
    </w:p>
    <w:p w:rsidR="00D95281" w:rsidRDefault="00D95281" w:rsidP="00D9528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0B22D8">
        <w:rPr>
          <w:sz w:val="28"/>
          <w:szCs w:val="28"/>
          <w:lang w:val="ru-RU"/>
        </w:rPr>
        <w:t>2.3.3. 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D95281" w:rsidRPr="00585AD6" w:rsidRDefault="00D95281" w:rsidP="00D95281">
      <w:pPr>
        <w:jc w:val="both"/>
        <w:rPr>
          <w:sz w:val="28"/>
          <w:szCs w:val="28"/>
          <w:lang w:val="ru-RU"/>
        </w:rPr>
      </w:pPr>
      <w:r w:rsidRPr="00585AD6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На протяжении года библиотека обслуживала все категории пользователей, проводила массовые мероприятия, оформляла книжные выставки.</w:t>
      </w:r>
      <w:r w:rsidRPr="00585AD6">
        <w:rPr>
          <w:sz w:val="28"/>
          <w:szCs w:val="28"/>
          <w:lang w:val="ru-RU"/>
        </w:rPr>
        <w:t xml:space="preserve"> Особое внимание уделялось группам: юношество, молодежь, инвалиды, учащиеся школ, ветераны, женщины, «трудные» подростки</w:t>
      </w:r>
      <w:proofErr w:type="gramStart"/>
      <w:r w:rsidRPr="00585AD6">
        <w:rPr>
          <w:sz w:val="28"/>
          <w:szCs w:val="28"/>
          <w:lang w:val="ru-RU"/>
        </w:rPr>
        <w:t xml:space="preserve"> .</w:t>
      </w:r>
      <w:proofErr w:type="gramEnd"/>
      <w:r w:rsidRPr="00585AD6">
        <w:rPr>
          <w:sz w:val="28"/>
          <w:szCs w:val="28"/>
          <w:lang w:val="ru-RU"/>
        </w:rPr>
        <w:t xml:space="preserve">При анализе читательского контингента видно, что большая часть читателей- женщины, их </w:t>
      </w:r>
      <w:r>
        <w:rPr>
          <w:sz w:val="28"/>
          <w:szCs w:val="28"/>
          <w:lang w:val="ru-RU"/>
        </w:rPr>
        <w:t>50</w:t>
      </w:r>
      <w:r w:rsidRPr="00585AD6">
        <w:rPr>
          <w:sz w:val="28"/>
          <w:szCs w:val="28"/>
          <w:lang w:val="ru-RU"/>
        </w:rPr>
        <w:t>%, юношества 2</w:t>
      </w:r>
      <w:r>
        <w:rPr>
          <w:sz w:val="28"/>
          <w:szCs w:val="28"/>
          <w:lang w:val="ru-RU"/>
        </w:rPr>
        <w:t>7</w:t>
      </w:r>
      <w:r w:rsidRPr="00585AD6">
        <w:rPr>
          <w:sz w:val="28"/>
          <w:szCs w:val="28"/>
          <w:lang w:val="ru-RU"/>
        </w:rPr>
        <w:t>% от общего числа пользователей, инвалидов- 0,9%.Поэтому надо увеличить количество мужчин, инвалидов -читателей. Для увеличения количества пользователей провели акцию для инвалидов «</w:t>
      </w:r>
      <w:r>
        <w:rPr>
          <w:sz w:val="28"/>
          <w:szCs w:val="28"/>
          <w:lang w:val="ru-RU"/>
        </w:rPr>
        <w:t xml:space="preserve">Остров </w:t>
      </w:r>
      <w:r w:rsidRPr="00585AD6">
        <w:rPr>
          <w:sz w:val="28"/>
          <w:szCs w:val="28"/>
          <w:lang w:val="ru-RU"/>
        </w:rPr>
        <w:t>надежды». Стремились к увеличению числа  пользователей среднего возраста, т. к. это самый активный читательский возраст.</w:t>
      </w:r>
      <w:r>
        <w:rPr>
          <w:sz w:val="28"/>
          <w:szCs w:val="28"/>
          <w:lang w:val="ru-RU"/>
        </w:rPr>
        <w:t xml:space="preserve"> В результате работы записан 1251 пользователь, выдано 24 403 книги, а посещения составили 7902.</w:t>
      </w:r>
    </w:p>
    <w:p w:rsidR="00D95281" w:rsidRPr="00585AD6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85AD6">
        <w:rPr>
          <w:sz w:val="28"/>
          <w:szCs w:val="28"/>
          <w:lang w:val="ru-RU"/>
        </w:rPr>
        <w:t>Работа с пользователями ведётся активно.</w:t>
      </w:r>
    </w:p>
    <w:p w:rsidR="00D95281" w:rsidRPr="000B22D8" w:rsidRDefault="00D95281" w:rsidP="00D9528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95281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t xml:space="preserve">2.3.4. Библиотечное обслуживание людей с ограниченными возможностями (включая помощь в освоении ПЭВМ). </w:t>
      </w:r>
    </w:p>
    <w:p w:rsidR="00D95281" w:rsidRPr="00585AD6" w:rsidRDefault="00D95281" w:rsidP="00D9528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85AD6">
        <w:rPr>
          <w:sz w:val="28"/>
          <w:szCs w:val="28"/>
          <w:lang w:val="ru-RU"/>
        </w:rPr>
        <w:t xml:space="preserve">       Обеспечена доступность книжного фонда в бумажном варианте для людей с ограниченными возможностями здоровья. Существует социальное партнёрство с соц. защитой. Библиотека является центром  духовного общения и  культурного досуга в станице.</w:t>
      </w:r>
    </w:p>
    <w:p w:rsidR="00D95281" w:rsidRPr="000B22D8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D95281" w:rsidRDefault="00D95281" w:rsidP="00D95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t xml:space="preserve">2.3.5. Обслуживание удаленных пользователей. </w:t>
      </w:r>
    </w:p>
    <w:p w:rsidR="00D95281" w:rsidRDefault="006E26A4" w:rsidP="00D95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281">
        <w:rPr>
          <w:rFonts w:ascii="Times New Roman" w:hAnsi="Times New Roman" w:cs="Times New Roman"/>
          <w:sz w:val="28"/>
          <w:szCs w:val="28"/>
        </w:rPr>
        <w:t xml:space="preserve">  В библиотечном обслуживании сейчас широко используется компьютер. На пути регистрации в НЭБ. Это позволит пользоваться электронными ресурсами крупных библиотек.</w:t>
      </w:r>
    </w:p>
    <w:p w:rsidR="00D95281" w:rsidRPr="00577779" w:rsidRDefault="00D95281" w:rsidP="00D9528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lastRenderedPageBreak/>
        <w:t xml:space="preserve">2.3.6.Направления и формы работы с пользователями: тематика, содержание, формы и методы работы </w:t>
      </w:r>
    </w:p>
    <w:p w:rsidR="00D95281" w:rsidRPr="00762AAC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AAC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направления:</w:t>
      </w:r>
    </w:p>
    <w:p w:rsidR="00D95281" w:rsidRPr="00762AAC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AAC">
        <w:rPr>
          <w:rFonts w:ascii="Times New Roman" w:hAnsi="Times New Roman" w:cs="Times New Roman"/>
          <w:b/>
          <w:bCs/>
          <w:sz w:val="28"/>
          <w:szCs w:val="28"/>
        </w:rPr>
        <w:t>• Формирование гражданско-патриотической позиции  населения. Популяризация государственной символики России, Кубани.</w:t>
      </w:r>
    </w:p>
    <w:p w:rsidR="00D95281" w:rsidRPr="00BA7CBC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 разнообразные формы работы, библиотекари проводят тематические, музыкально-поэтические вечера, уроки исторической памяти, вечера-встречи поколений, экскурсы в историю и т.д.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Проведены: тематический вечер «Горькая память войны» (к 74-й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дня освобождения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>
        <w:rPr>
          <w:rFonts w:ascii="Times New Roman" w:hAnsi="Times New Roman" w:cs="Times New Roman"/>
          <w:sz w:val="28"/>
          <w:szCs w:val="28"/>
        </w:rPr>
        <w:t>), вечер-встреча поколений «Поклонимся и мёртвым и живым», Ночь музеев «Музеи Кубани» и другие мероприятия.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запомнившимся было проведённое мероприятие - вечер-встреча поколений «Поклонимся и мёртвым и живым», на которое были приглашены ветераны ВОВ, работники тыла. Вечер проводился совместно с ДК и Советом ветеранов. На нём присутствовало 50 человек, было представлено на тематической книжной выставке «Звучит набатом память» 53 книги. Читатели и гости знакомились с лучшими произведениями писателей о войне. Звучали песни художественной  самодеятельности о войне. Цель мероприятия – почтить память героев Великой Отечественной войны - наших земляков, выживших и не вернувшихся с войны, а также привлечение внимания посетителей к литературному наследию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ВОвойне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Цель была достигнута. Записался 1 читатель, выдано 3 книги о ВОВ.</w:t>
      </w:r>
    </w:p>
    <w:p w:rsidR="00D95281" w:rsidRDefault="00D95281" w:rsidP="00D95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Pr="008E7A76" w:rsidRDefault="00D95281" w:rsidP="00D952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7A76">
        <w:rPr>
          <w:rFonts w:ascii="Times New Roman" w:hAnsi="Times New Roman" w:cs="Times New Roman"/>
          <w:b/>
          <w:bCs/>
          <w:sz w:val="28"/>
          <w:szCs w:val="28"/>
        </w:rPr>
        <w:t xml:space="preserve">• Экономическое просвещение населения. 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отчётный период библиотекой были проведены: час познания «Глобализация экономики и экономический кризис», информационный час «Ипотечное кредитование», урок-повторение « Инфляция. Понятие и виды».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интересным для молодёжи был информационный час «Ипотечное кредитование». Задавались вопросы. Было выполнено 3 справки по теме.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Pr="00B963D9" w:rsidRDefault="00D95281" w:rsidP="00D952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3D9">
        <w:rPr>
          <w:rFonts w:ascii="Times New Roman" w:hAnsi="Times New Roman" w:cs="Times New Roman"/>
          <w:b/>
          <w:bCs/>
          <w:sz w:val="28"/>
          <w:szCs w:val="28"/>
        </w:rPr>
        <w:t>• Правовое просвещение, содействие повышению правовой культуры, участие библиотек в избирательных кампаниях.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проведены следующие мероприятия: 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дилижанс «Закон, который нас защищает», 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права «Его величество закон», 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правового просвещения «Право на жизнь» (Законы для инвалидов).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Интересным и познавательным для инвалидов стал час правового просвещения «Право на жизнь». Был приглашён юрист (из соц. защиты),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который знакомил инвалидов с законами для них. Было записано 2 пользователя и взято 3 книги.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Pr="00B963D9" w:rsidRDefault="00D95281" w:rsidP="00D952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3D9">
        <w:rPr>
          <w:rFonts w:ascii="Times New Roman" w:hAnsi="Times New Roman" w:cs="Times New Roman"/>
          <w:b/>
          <w:bCs/>
          <w:sz w:val="28"/>
          <w:szCs w:val="28"/>
        </w:rPr>
        <w:t>• Работа в помощь реализации Закона Краснодарского края № 1539-КЗ («детский» закон).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проведён час информации «Закон на защите детства» и 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права «Приоритеты закона».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права было выдано 3 справки по теме.</w:t>
      </w:r>
    </w:p>
    <w:p w:rsidR="00D95281" w:rsidRDefault="00D95281" w:rsidP="00D95281">
      <w:pPr>
        <w:jc w:val="both"/>
        <w:rPr>
          <w:sz w:val="28"/>
          <w:szCs w:val="28"/>
          <w:lang w:val="ru-RU"/>
        </w:rPr>
      </w:pPr>
    </w:p>
    <w:p w:rsidR="00D95281" w:rsidRPr="00331A5A" w:rsidRDefault="00D95281" w:rsidP="00D95281">
      <w:pPr>
        <w:jc w:val="both"/>
        <w:rPr>
          <w:b/>
          <w:bCs/>
          <w:sz w:val="28"/>
          <w:szCs w:val="28"/>
          <w:lang w:val="ru-RU"/>
        </w:rPr>
      </w:pPr>
      <w:r w:rsidRPr="00331A5A">
        <w:rPr>
          <w:b/>
          <w:bCs/>
          <w:sz w:val="28"/>
          <w:szCs w:val="28"/>
          <w:lang w:val="ru-RU"/>
        </w:rPr>
        <w:t xml:space="preserve">• Библиотека и местное самоуправление: вопросы взаимодействия. Работа с документами МСУ. 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проведён информационный час «Местное самоуправление вам в помощь», на котором присутствовало 17 человек. Ознакомлены с последними документами местного самоуправления.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познания «Местная власть на селе». Присутствовало  18 человек.</w:t>
      </w:r>
    </w:p>
    <w:p w:rsidR="00D95281" w:rsidRPr="00BA7CBC" w:rsidRDefault="00D95281" w:rsidP="00D95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ascii="Times New Roman" w:hAnsi="Times New Roman" w:cs="Times New Roman"/>
          <w:sz w:val="28"/>
          <w:szCs w:val="28"/>
        </w:rPr>
        <w:t xml:space="preserve">• </w:t>
      </w:r>
      <w:r w:rsidRPr="00331A5A">
        <w:rPr>
          <w:rFonts w:ascii="Times New Roman" w:hAnsi="Times New Roman" w:cs="Times New Roman"/>
          <w:b/>
          <w:bCs/>
          <w:sz w:val="28"/>
          <w:szCs w:val="28"/>
        </w:rPr>
        <w:t>Содействие формированию культуры межнационального общения,  межкультурные связи, противодействие экстремизму, терроризму.</w:t>
      </w:r>
    </w:p>
    <w:p w:rsidR="00D95281" w:rsidRDefault="00D95281" w:rsidP="00D95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отчётный период  проведены для юношества: </w:t>
      </w:r>
      <w:proofErr w:type="gramEnd"/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Пресс-час «Люди мира в мире жить хотят».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гражданственности «Толерантные отношения поколений».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толерантности «Мы все соседи по планете». Записался 1 человек. Взята 1 книга. Цель мероприятия достигнута. Привлечено внимание к проблеме терпимости, доброжелательности людей друг к другу в этом жестоком современном мире.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Pr="00331A5A" w:rsidRDefault="00D95281" w:rsidP="00D952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A5A">
        <w:rPr>
          <w:rFonts w:ascii="Times New Roman" w:hAnsi="Times New Roman" w:cs="Times New Roman"/>
          <w:b/>
          <w:bCs/>
          <w:sz w:val="28"/>
          <w:szCs w:val="28"/>
        </w:rPr>
        <w:t>• Духовность. Нравственность. Милосердие. Работа с социально незащищенными слоями населения.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95281" w:rsidRDefault="00D95281" w:rsidP="00D952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Познавательный час для юношества «Язык есть исповедь народа»</w:t>
      </w:r>
    </w:p>
    <w:p w:rsidR="00D95281" w:rsidRDefault="00D95281" w:rsidP="00D952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духовности «Православная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первая книга на Руси»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Литературный чемодан «В тёплом кругу семьи»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Путешествие в историю «Откуда есть пошла русская письменность»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Литературный дилижанс «Пётр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святая любовь»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Литературно-музыкальная композиция « Днём мудрости зовётся этот день»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Литературно-музыкальный салон для инвалидов « Передай добро по кругу» и др. мероприятия.</w:t>
      </w:r>
    </w:p>
    <w:p w:rsidR="00D95281" w:rsidRDefault="006E26A4" w:rsidP="006E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5281">
        <w:rPr>
          <w:rFonts w:ascii="Times New Roman" w:hAnsi="Times New Roman" w:cs="Times New Roman"/>
          <w:sz w:val="28"/>
          <w:szCs w:val="28"/>
        </w:rPr>
        <w:t xml:space="preserve">Особенно хочется выделить </w:t>
      </w:r>
      <w:r w:rsidR="00D95281" w:rsidRPr="00280E44">
        <w:rPr>
          <w:rFonts w:ascii="Times New Roman" w:hAnsi="Times New Roman" w:cs="Times New Roman"/>
          <w:b/>
          <w:bCs/>
          <w:sz w:val="28"/>
          <w:szCs w:val="28"/>
        </w:rPr>
        <w:t>литературно-музыкальный салон «Ты одна мне негасимый свет»,</w:t>
      </w:r>
      <w:r w:rsidR="00D95281">
        <w:rPr>
          <w:rFonts w:ascii="Times New Roman" w:hAnsi="Times New Roman" w:cs="Times New Roman"/>
          <w:sz w:val="28"/>
          <w:szCs w:val="28"/>
        </w:rPr>
        <w:t xml:space="preserve"> посвящённый Дню матери. Проводилось </w:t>
      </w:r>
      <w:r w:rsidR="00D95281">
        <w:rPr>
          <w:rFonts w:ascii="Times New Roman" w:hAnsi="Times New Roman" w:cs="Times New Roman"/>
          <w:sz w:val="28"/>
          <w:szCs w:val="28"/>
        </w:rPr>
        <w:lastRenderedPageBreak/>
        <w:t>мероприятие совместно с ДК. На тематической книжной выставке «Как живёшь ты, родная?» было представлено 25 книг. Гости знакомились с лучшими книгами мировой и русской литературы о матери, о её подвигах во имя жизни. Звучали прекрасные стихи и песни в исполнении работников ДК о маме. Цель мероприяти</w:t>
      </w:r>
      <w:proofErr w:type="gramStart"/>
      <w:r w:rsidR="00D9528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95281">
        <w:rPr>
          <w:rFonts w:ascii="Times New Roman" w:hAnsi="Times New Roman" w:cs="Times New Roman"/>
          <w:sz w:val="28"/>
          <w:szCs w:val="28"/>
        </w:rPr>
        <w:t xml:space="preserve"> показать значимую роль матери в семье и обществе, воспитание любви и чувства благодарности  к матери. Цель достигнута. Записалось 2 пользователя, выдано 3 книги.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Pr="00280E44" w:rsidRDefault="00D95281" w:rsidP="00D952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E44">
        <w:rPr>
          <w:rFonts w:ascii="Times New Roman" w:hAnsi="Times New Roman" w:cs="Times New Roman"/>
          <w:b/>
          <w:bCs/>
          <w:sz w:val="28"/>
          <w:szCs w:val="28"/>
        </w:rPr>
        <w:t xml:space="preserve">• Мероприятия, направленные на профилактику асоциальных явлений (наркомании, алкоголизм, курение, СПИД). Популяризация здорового образа жизни. 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отчётный период были проведены следующие мероприятия: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Литературно-познавательный вираж «Пусть всегда будет завтра»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вечер «Здоровым быть - век долгий жить»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размышление «Уберечь поколение от беды».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Расскажу об </w:t>
      </w:r>
      <w:r w:rsidRPr="00B8108F">
        <w:rPr>
          <w:rFonts w:ascii="Times New Roman" w:hAnsi="Times New Roman" w:cs="Times New Roman"/>
          <w:b/>
          <w:bCs/>
          <w:sz w:val="28"/>
          <w:szCs w:val="28"/>
        </w:rPr>
        <w:t xml:space="preserve">уроке-размышлении для юношества «Остановись и подумай!» </w:t>
      </w:r>
      <w:r>
        <w:rPr>
          <w:rFonts w:ascii="Times New Roman" w:hAnsi="Times New Roman" w:cs="Times New Roman"/>
          <w:sz w:val="28"/>
          <w:szCs w:val="28"/>
        </w:rPr>
        <w:t>Мероприятие проводилось совместно ДК и СОШ. Цель мероприятия - профилактика алкоголя и наркотиков, формирование негативного отношения к наркомании со стороны общества и юношества, в частности. Рассказывалось об опасности наркомании, особенно для подрастающего поколения, приводились примеры, как повлияли наркотики на жизнь знаменитых людей и как они убили их. Ребята с интересом слушали ведущих, отвечали на вопросы по теме. В конце было фото на память на фоне книжной выставки «Великой стран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здоровое будущее». Перед началом мероприятия было проведено анкетирование. Цель мероприятия была  достигнута. Записалось 2 пользователя, выдано 2 книги.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Pr="00BA7CBC" w:rsidRDefault="00D95281" w:rsidP="00D95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ascii="Times New Roman" w:hAnsi="Times New Roman" w:cs="Times New Roman"/>
          <w:sz w:val="28"/>
          <w:szCs w:val="28"/>
        </w:rPr>
        <w:t xml:space="preserve">• </w:t>
      </w:r>
      <w:r w:rsidRPr="00E10DB0">
        <w:rPr>
          <w:rFonts w:ascii="Times New Roman" w:hAnsi="Times New Roman" w:cs="Times New Roman"/>
          <w:b/>
          <w:bCs/>
          <w:sz w:val="28"/>
          <w:szCs w:val="28"/>
        </w:rPr>
        <w:t>Книга и семья. Формирование культуры семейных отношений. Гендерное равенство.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прошедший год были проведены следующие мероприятия: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час «Для вас, молодые родители»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размышление «Роль материнской и отцовской любви в воспитании ребёнка».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литературный дилижанс для молодёжи «Территория чтения». Цель мероприяти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стимулирование интереса к книге и чтению, приобщение к чтению молодых родителей и их детей. Записался 1 пользователь. Выдано 2 книги. Таким образом, цель достигнута.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Pr="00F00467" w:rsidRDefault="00D95281" w:rsidP="00D952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467">
        <w:rPr>
          <w:rFonts w:ascii="Times New Roman" w:hAnsi="Times New Roman" w:cs="Times New Roman"/>
          <w:b/>
          <w:bCs/>
          <w:sz w:val="28"/>
          <w:szCs w:val="28"/>
        </w:rPr>
        <w:t>• Содействие развитию художественно-эстетических вкусов. Продвижение книги, популяризация чтения и русского языка. Эстетическое просвещение.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За отчётный период были проведены различные мероприятия: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Литературно-музыкальный вечер для юношества «Я душу научусь оберегать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 85-л. </w:t>
      </w:r>
      <w:proofErr w:type="gramStart"/>
      <w:r>
        <w:rPr>
          <w:rFonts w:ascii="Times New Roman" w:hAnsi="Times New Roman" w:cs="Times New Roman"/>
          <w:sz w:val="28"/>
          <w:szCs w:val="28"/>
        </w:rPr>
        <w:t>Р. Казаковой)</w:t>
      </w:r>
      <w:proofErr w:type="gramEnd"/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Вечер-размышление «Пророк в своём Отечестве» (к 80-л.В. Распутина)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гостиная «Вся наша бол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моя лишь боль» (к 80-л Б. Ахмадулиной)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Музыкальная гостиная «А вокруг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(к 105-л.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портрет «Мы все пред вечностью…» (к 90-л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убанских поэтов С. Хохлова 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Поэтический звездопад «Эхо первой любви» (к 85-л.Р. Рождественского)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Музыкально-поэтический вечер « Имя 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ё-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птица в руке» (к 125-л.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М. Цветаевой)</w:t>
      </w:r>
      <w:proofErr w:type="gramEnd"/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вечер «Человек спасается достоинством» (А. Солженицын)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интересным был литературно-музыкальный вечер для юношества «Я душу научусь оберегать» (к 85-л. поэтессы Риммы Казаковой). Мероприятие проводилось совместно с ДК и СОШ, было очень эмоциональным, насыщенным.  Целью мероприятия являлось знакомство с жизнью и творчеством замечательной поэтессы. Звучали прекрасные стихи и песни на стихи Казаковой в исполнении самодеятельности: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мой», «Мадонна», «Музыка венчальная» и др.. Цель была достигнута. Записалось 3 пользователя. Выдано 3 книги.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Pr="00F00467" w:rsidRDefault="00D95281" w:rsidP="00D952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0467">
        <w:rPr>
          <w:rFonts w:ascii="Times New Roman" w:hAnsi="Times New Roman" w:cs="Times New Roman"/>
          <w:b/>
          <w:bCs/>
          <w:sz w:val="28"/>
          <w:szCs w:val="28"/>
        </w:rPr>
        <w:t xml:space="preserve"> • Экологическое просвещение.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Прошедший год был Годом экологии.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цикл следующих мероприятий: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 в историю «Чернобыльская авария - глобальная катастрофа современности»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вираж «Мы в ответе за тех, кого приручили»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путешествие «Жизнь пластиковой бутылки»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Краеведческий час «Экология малой родины»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Хочется рассказать об экологическом уроке «На этой земле жить мне и тебе». Цель его - воспитание социально активного человека, ответственного за состояние окружающей среды, воспитание бережного отношения к природе. Поставленная цель была достигнута. Записалось 2 пользователя, было выдано 3 книги.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6A4" w:rsidRDefault="00D95281" w:rsidP="006E26A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467">
        <w:rPr>
          <w:rFonts w:ascii="Times New Roman" w:hAnsi="Times New Roman" w:cs="Times New Roman"/>
          <w:b/>
          <w:bCs/>
          <w:sz w:val="28"/>
          <w:szCs w:val="28"/>
        </w:rPr>
        <w:t xml:space="preserve">  •  Работа в помощь профориентации.</w:t>
      </w:r>
    </w:p>
    <w:p w:rsidR="00D95281" w:rsidRPr="006E26A4" w:rsidRDefault="006E26A4" w:rsidP="006E26A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="00D95281">
        <w:rPr>
          <w:rFonts w:ascii="Times New Roman" w:hAnsi="Times New Roman" w:cs="Times New Roman"/>
          <w:sz w:val="28"/>
          <w:szCs w:val="28"/>
        </w:rPr>
        <w:t>Был проведён консультационный час «Выбор профессии: просто и сложно». Цель мероприятия - расширение знаний о разнообразии профессий. Цель достигнута. Записано 2 пользователя, выдано 3 книги.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Час познания «Россию строить молодым».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Pr="00F00467" w:rsidRDefault="00D95281" w:rsidP="00F93EC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467">
        <w:rPr>
          <w:rFonts w:ascii="Times New Roman" w:hAnsi="Times New Roman" w:cs="Times New Roman"/>
          <w:b/>
          <w:bCs/>
          <w:sz w:val="28"/>
          <w:szCs w:val="28"/>
        </w:rPr>
        <w:t xml:space="preserve">•  Культурно-досуговая деятельность, любительские объединения, клубы по интересам. </w:t>
      </w:r>
    </w:p>
    <w:p w:rsidR="00D95281" w:rsidRDefault="00D95281" w:rsidP="00D9528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281" w:rsidRPr="00F00467" w:rsidRDefault="00D95281" w:rsidP="00D9528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0467">
        <w:rPr>
          <w:rFonts w:ascii="Times New Roman" w:hAnsi="Times New Roman" w:cs="Times New Roman"/>
          <w:sz w:val="28"/>
          <w:szCs w:val="28"/>
        </w:rPr>
        <w:t>В библиотеке работают 2 клуба по интересам</w:t>
      </w:r>
      <w:r>
        <w:rPr>
          <w:rFonts w:ascii="Times New Roman" w:hAnsi="Times New Roman" w:cs="Times New Roman"/>
          <w:sz w:val="28"/>
          <w:szCs w:val="28"/>
        </w:rPr>
        <w:t>»: клуб «Сударушка» для женщин и клуб для юношества «Родник».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467">
        <w:rPr>
          <w:rFonts w:ascii="Times New Roman" w:hAnsi="Times New Roman" w:cs="Times New Roman"/>
          <w:sz w:val="28"/>
          <w:szCs w:val="28"/>
        </w:rPr>
        <w:t>В клубе «Сударушка»</w:t>
      </w:r>
      <w:r>
        <w:rPr>
          <w:rFonts w:ascii="Times New Roman" w:hAnsi="Times New Roman" w:cs="Times New Roman"/>
          <w:sz w:val="28"/>
          <w:szCs w:val="28"/>
        </w:rPr>
        <w:t xml:space="preserve"> особенно хочется отметить мероприятие-</w:t>
      </w:r>
    </w:p>
    <w:p w:rsidR="00D95281" w:rsidRPr="00F00467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православия «Покров Пресвятой Богородицы». Цель мероприятия – обогатить знания людей о православных праздниках, об иконах Пресвятой Богородицы, приобщение к православной культуре. Цель достигнута. Записался один пользователь, взято 3 книги.</w:t>
      </w:r>
    </w:p>
    <w:p w:rsidR="00D95281" w:rsidRPr="00F00467" w:rsidRDefault="00D95281" w:rsidP="00F93E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467">
        <w:rPr>
          <w:rFonts w:ascii="Times New Roman" w:hAnsi="Times New Roman" w:cs="Times New Roman"/>
          <w:sz w:val="28"/>
          <w:szCs w:val="28"/>
        </w:rPr>
        <w:t>В клубе «Родник»</w:t>
      </w:r>
      <w:r>
        <w:rPr>
          <w:rFonts w:ascii="Times New Roman" w:hAnsi="Times New Roman" w:cs="Times New Roman"/>
          <w:sz w:val="28"/>
          <w:szCs w:val="28"/>
        </w:rPr>
        <w:t xml:space="preserve">  интересен был исторический хронограф «Мы казачьего роду» (к 75-л. 17-го Кубанского казачьего корпуса).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 данного мероприятия - ознакомление юношества с историей создания легендарного казачьего корпуса, его  славном боевом пути, наградах, его героях.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 мероприятия была достигнута. Было выдано 3 книги, а слушатели-все пользователи библиотеки.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281" w:rsidRPr="00BA7CBC" w:rsidRDefault="00D95281" w:rsidP="00D952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A7CBC">
        <w:rPr>
          <w:rFonts w:ascii="Times New Roman" w:hAnsi="Times New Roman" w:cs="Times New Roman"/>
          <w:b/>
          <w:bCs/>
          <w:sz w:val="28"/>
          <w:szCs w:val="28"/>
        </w:rPr>
        <w:t xml:space="preserve">3. КРАЕВЕДЧЕСКАЯ ДЕЯТЕЛЬНОСТЬ БИБЛИОТЕК </w:t>
      </w:r>
    </w:p>
    <w:p w:rsidR="00D95281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t xml:space="preserve">3.1. Реализация краеведческих проектов, в том числе корпоративных. </w:t>
      </w:r>
    </w:p>
    <w:p w:rsidR="00D95281" w:rsidRPr="000B22D8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Нет.</w:t>
      </w:r>
    </w:p>
    <w:p w:rsidR="00D95281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t xml:space="preserve">3.2.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D95281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работе используем фонд краеведческих документов и местные издания. Выдано 25 справок по краеведению.</w:t>
      </w:r>
    </w:p>
    <w:p w:rsidR="00D95281" w:rsidRDefault="00D95281" w:rsidP="00D95281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0B22D8">
        <w:rPr>
          <w:sz w:val="28"/>
          <w:szCs w:val="28"/>
          <w:lang w:val="ru-RU"/>
        </w:rPr>
        <w:t xml:space="preserve">3.3. Формирование краеведческих баз данных и электронных библиотек. </w:t>
      </w:r>
    </w:p>
    <w:p w:rsidR="00D95281" w:rsidRPr="000B22D8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Продолжаем формирование краеведческих баз данных. Электронной библиотеки нет.</w:t>
      </w:r>
    </w:p>
    <w:p w:rsidR="00D95281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t>3.4. Основные направления краеведческой деятельности – по тематике (историческое, литературное, экологическое и др.) и формам работы.</w:t>
      </w:r>
    </w:p>
    <w:p w:rsidR="00D95281" w:rsidRPr="00F00467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t xml:space="preserve"> </w:t>
      </w:r>
      <w:r w:rsidRPr="00F00467">
        <w:rPr>
          <w:sz w:val="28"/>
          <w:szCs w:val="28"/>
          <w:lang w:val="ru-RU"/>
        </w:rPr>
        <w:t>Основное направление деятельност</w:t>
      </w:r>
      <w:proofErr w:type="gramStart"/>
      <w:r w:rsidRPr="00F00467">
        <w:rPr>
          <w:sz w:val="28"/>
          <w:szCs w:val="28"/>
          <w:lang w:val="ru-RU"/>
        </w:rPr>
        <w:t>и-</w:t>
      </w:r>
      <w:proofErr w:type="gramEnd"/>
      <w:r w:rsidRPr="00F00467">
        <w:rPr>
          <w:sz w:val="28"/>
          <w:szCs w:val="28"/>
          <w:lang w:val="ru-RU"/>
        </w:rPr>
        <w:t xml:space="preserve"> историческое и литературное. Формы работы</w:t>
      </w:r>
      <w:r>
        <w:rPr>
          <w:sz w:val="28"/>
          <w:szCs w:val="28"/>
          <w:lang w:val="ru-RU"/>
        </w:rPr>
        <w:t xml:space="preserve"> </w:t>
      </w:r>
      <w:r w:rsidRPr="00F00467">
        <w:rPr>
          <w:sz w:val="28"/>
          <w:szCs w:val="28"/>
          <w:lang w:val="ru-RU"/>
        </w:rPr>
        <w:t xml:space="preserve">- исторический фаэтон, экскурс в историю, ретро-путешествие, </w:t>
      </w:r>
      <w:proofErr w:type="spellStart"/>
      <w:r w:rsidRPr="00F00467">
        <w:rPr>
          <w:sz w:val="28"/>
          <w:szCs w:val="28"/>
          <w:lang w:val="ru-RU"/>
        </w:rPr>
        <w:t>библиоглобус</w:t>
      </w:r>
      <w:proofErr w:type="spellEnd"/>
      <w:r w:rsidRPr="00F00467">
        <w:rPr>
          <w:sz w:val="28"/>
          <w:szCs w:val="28"/>
          <w:lang w:val="ru-RU"/>
        </w:rPr>
        <w:t>, исторический вираж, исторический хронограф, литературный портрет.</w:t>
      </w:r>
    </w:p>
    <w:p w:rsidR="00F93ECE" w:rsidRDefault="00F93ECE" w:rsidP="00F93EC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95281" w:rsidRPr="00F00467" w:rsidRDefault="00F93ECE" w:rsidP="00F93EC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95281" w:rsidRPr="00F00467">
        <w:rPr>
          <w:rFonts w:ascii="Times New Roman" w:hAnsi="Times New Roman" w:cs="Times New Roman"/>
          <w:b/>
          <w:bCs/>
          <w:sz w:val="28"/>
          <w:szCs w:val="28"/>
        </w:rPr>
        <w:t>БИБЛИОТЕЧНЫЕ ФОНДЫ: ФОРМИРОВАНИЕ,</w:t>
      </w:r>
    </w:p>
    <w:p w:rsidR="00D95281" w:rsidRPr="00BA7CBC" w:rsidRDefault="00D95281" w:rsidP="00D952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CBC">
        <w:rPr>
          <w:rFonts w:ascii="Times New Roman" w:hAnsi="Times New Roman" w:cs="Times New Roman"/>
          <w:b/>
          <w:bCs/>
          <w:sz w:val="28"/>
          <w:szCs w:val="28"/>
        </w:rPr>
        <w:t>ИСПОЛЬЗОВАНИЕ. СОХРАННОСТЬ</w:t>
      </w:r>
    </w:p>
    <w:p w:rsidR="00D95281" w:rsidRDefault="00D95281" w:rsidP="00D95281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95281" w:rsidRDefault="00D95281" w:rsidP="00D95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5.1.</w:t>
      </w:r>
      <w:r w:rsidRPr="00BA7CBC">
        <w:rPr>
          <w:rFonts w:ascii="Times New Roman" w:hAnsi="Times New Roman" w:cs="Times New Roman"/>
          <w:sz w:val="28"/>
          <w:szCs w:val="28"/>
        </w:rPr>
        <w:t>Характеристика совокупного фонда библиотек муниципального образования: анализ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года), объём, видовой и отраслевой состав.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Комплектование осуществлялось в соответствии с тематико-типологическим планом, с учётом интересов пользователей: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литература в помощь учебному процесс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школьников, для студентов. Проводился мониторинг Федерального списка экстремистской литературы.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книжного фонд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экземпляров. Видовой соста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книги, аудио, периодика.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Отраслевой состав: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594"/>
        <w:gridCol w:w="1592"/>
        <w:gridCol w:w="1595"/>
        <w:gridCol w:w="1608"/>
        <w:gridCol w:w="1590"/>
      </w:tblGrid>
      <w:tr w:rsidR="00D95281" w:rsidRPr="00F00467" w:rsidTr="00D95281">
        <w:tc>
          <w:tcPr>
            <w:tcW w:w="1595" w:type="dxa"/>
          </w:tcPr>
          <w:p w:rsidR="00D95281" w:rsidRPr="00F00467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67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F0046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F00467">
              <w:rPr>
                <w:rFonts w:ascii="Times New Roman" w:hAnsi="Times New Roman" w:cs="Times New Roman"/>
                <w:sz w:val="28"/>
                <w:szCs w:val="28"/>
              </w:rPr>
              <w:t>полит.</w:t>
            </w:r>
          </w:p>
        </w:tc>
        <w:tc>
          <w:tcPr>
            <w:tcW w:w="1595" w:type="dxa"/>
          </w:tcPr>
          <w:p w:rsidR="00D95281" w:rsidRPr="00F00467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67">
              <w:rPr>
                <w:rFonts w:ascii="Times New Roman" w:hAnsi="Times New Roman" w:cs="Times New Roman"/>
                <w:sz w:val="28"/>
                <w:szCs w:val="28"/>
              </w:rPr>
              <w:t>Естествен.</w:t>
            </w:r>
          </w:p>
          <w:p w:rsidR="00D95281" w:rsidRPr="00F00467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67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</w:p>
        </w:tc>
        <w:tc>
          <w:tcPr>
            <w:tcW w:w="1595" w:type="dxa"/>
          </w:tcPr>
          <w:p w:rsidR="00D95281" w:rsidRPr="00F00467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67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1595" w:type="dxa"/>
          </w:tcPr>
          <w:p w:rsidR="00D95281" w:rsidRPr="00F00467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67">
              <w:rPr>
                <w:rFonts w:ascii="Times New Roman" w:hAnsi="Times New Roman" w:cs="Times New Roman"/>
                <w:sz w:val="28"/>
                <w:szCs w:val="28"/>
              </w:rPr>
              <w:t>Искусство,</w:t>
            </w:r>
          </w:p>
          <w:p w:rsidR="00D95281" w:rsidRPr="00F00467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67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1595" w:type="dxa"/>
          </w:tcPr>
          <w:p w:rsidR="00D95281" w:rsidRPr="00F00467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67"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  <w:proofErr w:type="gramStart"/>
            <w:r w:rsidRPr="00F0046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D95281" w:rsidRPr="00F00467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67">
              <w:rPr>
                <w:rFonts w:ascii="Times New Roman" w:hAnsi="Times New Roman" w:cs="Times New Roman"/>
                <w:sz w:val="28"/>
                <w:szCs w:val="28"/>
              </w:rPr>
              <w:t>Художеств.</w:t>
            </w:r>
          </w:p>
        </w:tc>
        <w:tc>
          <w:tcPr>
            <w:tcW w:w="1596" w:type="dxa"/>
          </w:tcPr>
          <w:p w:rsidR="00D95281" w:rsidRPr="00F00467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67">
              <w:rPr>
                <w:rFonts w:ascii="Times New Roman" w:hAnsi="Times New Roman" w:cs="Times New Roman"/>
                <w:sz w:val="28"/>
                <w:szCs w:val="28"/>
              </w:rPr>
              <w:t>С/ хоз.</w:t>
            </w:r>
          </w:p>
        </w:tc>
      </w:tr>
      <w:tr w:rsidR="00D95281" w:rsidRPr="00F00467" w:rsidTr="00D95281">
        <w:tc>
          <w:tcPr>
            <w:tcW w:w="1595" w:type="dxa"/>
          </w:tcPr>
          <w:p w:rsidR="00D95281" w:rsidRPr="00F00467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5224</w:t>
            </w:r>
          </w:p>
        </w:tc>
        <w:tc>
          <w:tcPr>
            <w:tcW w:w="1595" w:type="dxa"/>
          </w:tcPr>
          <w:p w:rsidR="00D95281" w:rsidRPr="00F00467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1858</w:t>
            </w:r>
          </w:p>
        </w:tc>
        <w:tc>
          <w:tcPr>
            <w:tcW w:w="1595" w:type="dxa"/>
          </w:tcPr>
          <w:p w:rsidR="00D95281" w:rsidRPr="00F00467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1467</w:t>
            </w:r>
          </w:p>
        </w:tc>
        <w:tc>
          <w:tcPr>
            <w:tcW w:w="1595" w:type="dxa"/>
          </w:tcPr>
          <w:p w:rsidR="00D95281" w:rsidRPr="00F00467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1201</w:t>
            </w:r>
          </w:p>
        </w:tc>
        <w:tc>
          <w:tcPr>
            <w:tcW w:w="1595" w:type="dxa"/>
          </w:tcPr>
          <w:p w:rsidR="00D95281" w:rsidRPr="00F00467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10580</w:t>
            </w:r>
          </w:p>
        </w:tc>
        <w:tc>
          <w:tcPr>
            <w:tcW w:w="1596" w:type="dxa"/>
          </w:tcPr>
          <w:p w:rsidR="00D95281" w:rsidRPr="00F00467" w:rsidRDefault="00D95281" w:rsidP="00D95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1142</w:t>
            </w:r>
          </w:p>
        </w:tc>
      </w:tr>
    </w:tbl>
    <w:p w:rsidR="00F93ECE" w:rsidRDefault="00F93ECE" w:rsidP="00F93EC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95281" w:rsidRPr="000B22D8" w:rsidRDefault="00F93ECE" w:rsidP="00F93ECE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 w:rsidR="00D95281" w:rsidRPr="000B22D8">
        <w:rPr>
          <w:b/>
          <w:bCs/>
          <w:sz w:val="28"/>
          <w:szCs w:val="28"/>
          <w:lang w:val="ru-RU"/>
        </w:rPr>
        <w:t>6.КАТАЛОГИЗАЦИЯ И ОЦИФРОВКА</w:t>
      </w:r>
    </w:p>
    <w:p w:rsidR="00D95281" w:rsidRPr="000B22D8" w:rsidRDefault="00D95281" w:rsidP="00D95281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0B22D8">
        <w:rPr>
          <w:b/>
          <w:bCs/>
          <w:sz w:val="28"/>
          <w:szCs w:val="28"/>
          <w:lang w:val="ru-RU"/>
        </w:rPr>
        <w:t>БИБЛИОТЕЧНОГО ФОНДА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ascii="Times New Roman" w:hAnsi="Times New Roman" w:cs="Times New Roman"/>
          <w:sz w:val="28"/>
          <w:szCs w:val="28"/>
        </w:rPr>
        <w:t>6.1. Обработка документов, организация и ведение каталогов. Паспортизация каталогов (АК, СК, др.).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Продолжалась обработка документов, ведение сводного каталога. Проведено обновление паспортизации каталогов – АК и СК.</w:t>
      </w:r>
    </w:p>
    <w:p w:rsidR="00D95281" w:rsidRPr="00BA7CBC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Редактировали каталоги. Отредактированы разделы систематического каталога 8,9. В алфавитном каталоге - А-К.</w:t>
      </w:r>
    </w:p>
    <w:p w:rsidR="00D95281" w:rsidRPr="00BA7CBC" w:rsidRDefault="00D95281" w:rsidP="00D9528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281" w:rsidRPr="00BA7CBC" w:rsidRDefault="00D95281" w:rsidP="00D95281">
      <w:pPr>
        <w:pStyle w:val="a3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BA7CBC">
        <w:rPr>
          <w:rFonts w:ascii="Times New Roman" w:hAnsi="Times New Roman" w:cs="Times New Roman"/>
          <w:b/>
          <w:bCs/>
          <w:sz w:val="28"/>
          <w:szCs w:val="28"/>
        </w:rPr>
        <w:t xml:space="preserve">СПРАВОЧНО-БИБЛИОГРАФИЧЕСКОЕ, </w:t>
      </w:r>
    </w:p>
    <w:p w:rsidR="00D95281" w:rsidRPr="00BA7CBC" w:rsidRDefault="00D95281" w:rsidP="00D95281">
      <w:pPr>
        <w:pStyle w:val="a3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 w:rsidRPr="00BA7CBC">
        <w:rPr>
          <w:rFonts w:ascii="Times New Roman" w:hAnsi="Times New Roman" w:cs="Times New Roman"/>
          <w:b/>
          <w:bCs/>
          <w:sz w:val="28"/>
          <w:szCs w:val="28"/>
        </w:rPr>
        <w:t>ИНФОРМАЦИОННОЕ ОБСЛУЖИВАНИЕ ПОЛЬЗОВАТЕЛЕЙ</w:t>
      </w:r>
    </w:p>
    <w:p w:rsidR="00D95281" w:rsidRPr="00BA7CBC" w:rsidRDefault="00D95281" w:rsidP="00D95281">
      <w:pPr>
        <w:pStyle w:val="a3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281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t xml:space="preserve">7.1. Организация и ведение СБА в библиотеках. </w:t>
      </w:r>
    </w:p>
    <w:p w:rsidR="00D95281" w:rsidRPr="00106A2A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106A2A">
        <w:rPr>
          <w:sz w:val="28"/>
          <w:szCs w:val="28"/>
          <w:lang w:val="ru-RU"/>
        </w:rPr>
        <w:t xml:space="preserve">Продолжаем ведение краеведческой картотеки </w:t>
      </w:r>
      <w:proofErr w:type="spellStart"/>
      <w:r w:rsidRPr="00106A2A">
        <w:rPr>
          <w:sz w:val="28"/>
          <w:szCs w:val="28"/>
          <w:lang w:val="ru-RU"/>
        </w:rPr>
        <w:t>газетно</w:t>
      </w:r>
      <w:proofErr w:type="spellEnd"/>
      <w:r w:rsidRPr="00106A2A">
        <w:rPr>
          <w:sz w:val="28"/>
          <w:szCs w:val="28"/>
          <w:lang w:val="ru-RU"/>
        </w:rPr>
        <w:t>-журнальных статей.</w:t>
      </w:r>
    </w:p>
    <w:p w:rsidR="00D95281" w:rsidRPr="00106A2A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106A2A">
        <w:rPr>
          <w:sz w:val="28"/>
          <w:szCs w:val="28"/>
          <w:lang w:val="ru-RU"/>
        </w:rPr>
        <w:t>Ведутся тематические картотеки:</w:t>
      </w:r>
    </w:p>
    <w:p w:rsidR="00D95281" w:rsidRPr="00106A2A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106A2A">
        <w:rPr>
          <w:sz w:val="28"/>
          <w:szCs w:val="28"/>
          <w:lang w:val="ru-RU"/>
        </w:rPr>
        <w:t>Нам жить и помнить.</w:t>
      </w:r>
    </w:p>
    <w:p w:rsidR="00D95281" w:rsidRPr="00106A2A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106A2A">
        <w:rPr>
          <w:sz w:val="28"/>
          <w:szCs w:val="28"/>
          <w:lang w:val="ru-RU"/>
        </w:rPr>
        <w:t>Страницы летописи Тихорецкого района.</w:t>
      </w:r>
    </w:p>
    <w:p w:rsidR="00D95281" w:rsidRPr="00106A2A" w:rsidRDefault="00D95281" w:rsidP="00D95281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106A2A">
        <w:rPr>
          <w:sz w:val="28"/>
          <w:szCs w:val="28"/>
          <w:lang w:val="ru-RU"/>
        </w:rPr>
        <w:t>Станица Терновская вчера и сегодня.</w:t>
      </w:r>
    </w:p>
    <w:p w:rsidR="00D95281" w:rsidRDefault="00D95281" w:rsidP="00D95281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0B22D8">
        <w:rPr>
          <w:sz w:val="28"/>
          <w:szCs w:val="28"/>
          <w:lang w:val="ru-RU"/>
        </w:rPr>
        <w:t xml:space="preserve">7.2.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D95281" w:rsidRPr="00106A2A" w:rsidRDefault="00D95281" w:rsidP="00D95281">
      <w:pPr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106A2A">
        <w:rPr>
          <w:sz w:val="28"/>
          <w:szCs w:val="28"/>
          <w:lang w:val="ru-RU"/>
        </w:rPr>
        <w:t>Сделано 30 информаций учителям и специалистам. Проводились массовые мероприятия по различным направлениям, где основная цел</w:t>
      </w:r>
      <w:proofErr w:type="gramStart"/>
      <w:r w:rsidRPr="00106A2A">
        <w:rPr>
          <w:sz w:val="28"/>
          <w:szCs w:val="28"/>
          <w:lang w:val="ru-RU"/>
        </w:rPr>
        <w:t>ь-</w:t>
      </w:r>
      <w:proofErr w:type="gramEnd"/>
      <w:r w:rsidRPr="00106A2A">
        <w:rPr>
          <w:sz w:val="28"/>
          <w:szCs w:val="28"/>
          <w:lang w:val="ru-RU"/>
        </w:rPr>
        <w:t xml:space="preserve"> пропаганда книги. Работали в тесном контакте с администрацией поселения, СОШ, ДК, комитетом молодежи.</w:t>
      </w:r>
    </w:p>
    <w:p w:rsidR="00D95281" w:rsidRPr="00106A2A" w:rsidRDefault="00D95281" w:rsidP="00D95281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106A2A">
        <w:rPr>
          <w:sz w:val="28"/>
          <w:szCs w:val="28"/>
          <w:lang w:val="ru-RU"/>
        </w:rPr>
        <w:t xml:space="preserve">   Регулярно обновляем Консультант-плюс.</w:t>
      </w:r>
    </w:p>
    <w:p w:rsidR="00D95281" w:rsidRPr="00106A2A" w:rsidRDefault="00D95281" w:rsidP="00D95281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106A2A">
        <w:rPr>
          <w:sz w:val="28"/>
          <w:szCs w:val="28"/>
          <w:lang w:val="ru-RU"/>
        </w:rPr>
        <w:lastRenderedPageBreak/>
        <w:t xml:space="preserve">  Проводились в библиотеке выставки-просмотры литературы, Дни информации и Дни библиографии, тематические выставки.</w:t>
      </w:r>
    </w:p>
    <w:p w:rsidR="00D95281" w:rsidRPr="00106A2A" w:rsidRDefault="00D95281" w:rsidP="00D95281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106A2A">
        <w:rPr>
          <w:sz w:val="28"/>
          <w:szCs w:val="28"/>
          <w:lang w:val="ru-RU"/>
        </w:rPr>
        <w:t xml:space="preserve">    Обслуживаются все категории населения, учитывая их профессиональные, образовательные, культурные и др. потребности и интересы.</w:t>
      </w:r>
    </w:p>
    <w:p w:rsidR="00D95281" w:rsidRPr="00106A2A" w:rsidRDefault="00D95281" w:rsidP="00D95281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106A2A">
        <w:rPr>
          <w:sz w:val="28"/>
          <w:szCs w:val="28"/>
          <w:lang w:val="ru-RU"/>
        </w:rPr>
        <w:t xml:space="preserve">    Особое внимание уделяется юношеству, инвалидам.</w:t>
      </w:r>
    </w:p>
    <w:p w:rsidR="00D95281" w:rsidRPr="00106A2A" w:rsidRDefault="00D95281" w:rsidP="00D95281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106A2A">
        <w:rPr>
          <w:sz w:val="28"/>
          <w:szCs w:val="28"/>
          <w:lang w:val="ru-RU"/>
        </w:rPr>
        <w:t xml:space="preserve">     За год дано 60 библиографических справок.</w:t>
      </w:r>
    </w:p>
    <w:p w:rsidR="00D95281" w:rsidRPr="00106A2A" w:rsidRDefault="00D95281" w:rsidP="00D95281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106A2A">
        <w:rPr>
          <w:sz w:val="28"/>
          <w:szCs w:val="28"/>
          <w:lang w:val="ru-RU"/>
        </w:rPr>
        <w:t xml:space="preserve">     Широко используются справки в Интернете.</w:t>
      </w:r>
    </w:p>
    <w:p w:rsidR="00D95281" w:rsidRDefault="00D95281" w:rsidP="00D952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281" w:rsidRPr="00BA7CBC" w:rsidRDefault="00F93ECE" w:rsidP="00F93EC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95281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D95281" w:rsidRPr="00BA7CBC">
        <w:rPr>
          <w:rFonts w:ascii="Times New Roman" w:hAnsi="Times New Roman" w:cs="Times New Roman"/>
          <w:b/>
          <w:bCs/>
          <w:sz w:val="28"/>
          <w:szCs w:val="28"/>
        </w:rPr>
        <w:t>АВТОМАТИЗАЦИЯ БИБЛИОТЕЧНЫХ ПРОЦЕССОВ</w:t>
      </w:r>
    </w:p>
    <w:p w:rsidR="00D95281" w:rsidRPr="00BA7CBC" w:rsidRDefault="00D95281" w:rsidP="00D95281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ascii="Times New Roman" w:hAnsi="Times New Roman" w:cs="Times New Roman"/>
          <w:sz w:val="28"/>
          <w:szCs w:val="28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D95281" w:rsidRPr="00BA7CBC" w:rsidRDefault="00D95281" w:rsidP="00D95281">
      <w:pPr>
        <w:pStyle w:val="a3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ascii="Times New Roman" w:hAnsi="Times New Roman" w:cs="Times New Roman"/>
          <w:sz w:val="28"/>
          <w:szCs w:val="28"/>
        </w:rPr>
        <w:t>• работников библиотек,</w:t>
      </w:r>
    </w:p>
    <w:p w:rsidR="00D95281" w:rsidRDefault="00D95281" w:rsidP="00D95281">
      <w:pPr>
        <w:pStyle w:val="a3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ascii="Times New Roman" w:hAnsi="Times New Roman" w:cs="Times New Roman"/>
          <w:sz w:val="28"/>
          <w:szCs w:val="28"/>
        </w:rPr>
        <w:t>• пользователей.</w:t>
      </w:r>
    </w:p>
    <w:p w:rsidR="00D95281" w:rsidRDefault="00D95281" w:rsidP="00D95281">
      <w:pPr>
        <w:pStyle w:val="a3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Оснащено компьютером два рабочих места для пользователей и оно же для работников.(1- в 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биб-ке</w:t>
      </w:r>
      <w:proofErr w:type="spellEnd"/>
      <w:r>
        <w:rPr>
          <w:rFonts w:ascii="Times New Roman" w:hAnsi="Times New Roman" w:cs="Times New Roman"/>
          <w:sz w:val="28"/>
          <w:szCs w:val="28"/>
        </w:rPr>
        <w:t>,  друго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детской).</w:t>
      </w:r>
    </w:p>
    <w:p w:rsidR="00D95281" w:rsidRPr="000B22D8" w:rsidRDefault="00D95281" w:rsidP="00D95281">
      <w:pPr>
        <w:ind w:firstLine="567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05373F">
        <w:rPr>
          <w:sz w:val="28"/>
          <w:szCs w:val="28"/>
          <w:lang w:val="ru-RU"/>
        </w:rPr>
        <w:t>.</w:t>
      </w:r>
    </w:p>
    <w:p w:rsidR="00D95281" w:rsidRPr="00BA7CBC" w:rsidRDefault="00D95281" w:rsidP="00F93EC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A7CBC">
        <w:rPr>
          <w:rFonts w:ascii="Times New Roman" w:hAnsi="Times New Roman" w:cs="Times New Roman"/>
          <w:b/>
          <w:bCs/>
          <w:sz w:val="28"/>
          <w:szCs w:val="28"/>
        </w:rPr>
        <w:t>12. МАТЕРИАЛЬНО-ТЕХНИЧЕСКИЕ РЕСУРСЫ БИБЛИОТЕК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ascii="Times New Roman" w:hAnsi="Times New Roman" w:cs="Times New Roman"/>
          <w:sz w:val="28"/>
          <w:szCs w:val="28"/>
        </w:rPr>
        <w:t>12.1. Обязательства учредителя по материально-техническому обеспечению библиотек.</w:t>
      </w:r>
    </w:p>
    <w:p w:rsidR="00D95281" w:rsidRPr="00BA7CBC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обеспечивает материально-техническую базу.</w:t>
      </w:r>
    </w:p>
    <w:p w:rsidR="00D95281" w:rsidRPr="00BA7CBC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ascii="Times New Roman" w:hAnsi="Times New Roman" w:cs="Times New Roman"/>
          <w:sz w:val="28"/>
          <w:szCs w:val="28"/>
        </w:rPr>
        <w:t>10.</w:t>
      </w:r>
      <w:r w:rsidRPr="00BA7CBC">
        <w:rPr>
          <w:sz w:val="28"/>
          <w:szCs w:val="28"/>
        </w:rPr>
        <w:t>2</w:t>
      </w:r>
      <w:r w:rsidRPr="00BA7CBC">
        <w:rPr>
          <w:rFonts w:ascii="Times New Roman" w:hAnsi="Times New Roman" w:cs="Times New Roman"/>
          <w:sz w:val="28"/>
          <w:szCs w:val="28"/>
        </w:rPr>
        <w:t>. Предпринятые меры для  укрепления  МТБ и технической оснащенности библиотек муниципального образования, поселений:</w:t>
      </w:r>
    </w:p>
    <w:p w:rsidR="00D95281" w:rsidRDefault="00D95281" w:rsidP="00D95281">
      <w:pPr>
        <w:ind w:firstLine="567"/>
        <w:jc w:val="both"/>
        <w:rPr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t xml:space="preserve">• Обеспеченность площадями, соответствие размеров площадей требованиям «Модельного стандарта». </w:t>
      </w:r>
    </w:p>
    <w:p w:rsidR="00D95281" w:rsidRPr="000B22D8" w:rsidRDefault="00D95281" w:rsidP="00D95281">
      <w:pPr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985A30">
        <w:rPr>
          <w:sz w:val="28"/>
          <w:szCs w:val="28"/>
          <w:lang w:val="ru-RU"/>
        </w:rPr>
        <w:t>Площадь библиотеки- 90 кв. м.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cs="Times New Roman"/>
          <w:sz w:val="28"/>
          <w:szCs w:val="28"/>
        </w:rPr>
        <w:t>•</w:t>
      </w:r>
      <w:r w:rsidRPr="00BA7CBC">
        <w:rPr>
          <w:sz w:val="28"/>
          <w:szCs w:val="28"/>
        </w:rPr>
        <w:t xml:space="preserve"> </w:t>
      </w:r>
      <w:r w:rsidRPr="00BA7CBC">
        <w:rPr>
          <w:rFonts w:ascii="Times New Roman" w:hAnsi="Times New Roman" w:cs="Times New Roman"/>
          <w:sz w:val="28"/>
          <w:szCs w:val="28"/>
        </w:rPr>
        <w:t xml:space="preserve">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D95281" w:rsidRPr="00985A30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A30">
        <w:rPr>
          <w:rFonts w:ascii="Times New Roman" w:hAnsi="Times New Roman" w:cs="Times New Roman"/>
          <w:sz w:val="28"/>
          <w:szCs w:val="28"/>
        </w:rPr>
        <w:t>Состояние помещений хорошее. Капитальный ремонт был в 2008г.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ascii="Times New Roman" w:hAnsi="Times New Roman" w:cs="Times New Roman"/>
          <w:sz w:val="28"/>
          <w:szCs w:val="28"/>
        </w:rPr>
        <w:t xml:space="preserve"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</w:t>
      </w:r>
      <w:proofErr w:type="spellStart"/>
      <w:r w:rsidRPr="00BA7CBC"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 w:rsidRPr="00BA7CBC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D95281" w:rsidRPr="00BA7CBC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созданы. Есть пандус при входе в ДК.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cs="Times New Roman"/>
          <w:sz w:val="28"/>
          <w:szCs w:val="28"/>
        </w:rPr>
        <w:t>•</w:t>
      </w:r>
      <w:r w:rsidRPr="00BA7CBC">
        <w:rPr>
          <w:sz w:val="28"/>
          <w:szCs w:val="28"/>
        </w:rPr>
        <w:t xml:space="preserve"> </w:t>
      </w:r>
      <w:r w:rsidRPr="00BA7CBC">
        <w:rPr>
          <w:rFonts w:ascii="Times New Roman" w:hAnsi="Times New Roman" w:cs="Times New Roman"/>
          <w:sz w:val="28"/>
          <w:szCs w:val="28"/>
        </w:rPr>
        <w:t>Состояние отопления (перечень не отапливаемых библиотек, имеющих печное отопление).</w:t>
      </w:r>
    </w:p>
    <w:p w:rsidR="00D95281" w:rsidRPr="00985A30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Отопление водяное. В 2015 году проведена теплотрасса от газовой котельной СОШ №13.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cs="Times New Roman"/>
          <w:sz w:val="28"/>
          <w:szCs w:val="28"/>
        </w:rPr>
        <w:t>•</w:t>
      </w:r>
      <w:r w:rsidRPr="00BA7CBC">
        <w:rPr>
          <w:sz w:val="28"/>
          <w:szCs w:val="28"/>
        </w:rPr>
        <w:t xml:space="preserve"> </w:t>
      </w:r>
      <w:r w:rsidRPr="00BA7CBC">
        <w:rPr>
          <w:rFonts w:ascii="Times New Roman" w:hAnsi="Times New Roman" w:cs="Times New Roman"/>
          <w:sz w:val="28"/>
          <w:szCs w:val="28"/>
        </w:rPr>
        <w:t xml:space="preserve">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</w:t>
      </w:r>
    </w:p>
    <w:p w:rsidR="00D95281" w:rsidRPr="00985A30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пожарная сигнализация, проведён телефон.</w:t>
      </w:r>
    </w:p>
    <w:p w:rsidR="00D95281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cs="Times New Roman"/>
          <w:sz w:val="28"/>
          <w:szCs w:val="28"/>
        </w:rPr>
        <w:t>•</w:t>
      </w:r>
      <w:r w:rsidRPr="00BA7CBC">
        <w:rPr>
          <w:rFonts w:ascii="Times New Roman" w:hAnsi="Times New Roman" w:cs="Times New Roman"/>
          <w:sz w:val="28"/>
          <w:szCs w:val="28"/>
        </w:rPr>
        <w:t xml:space="preserve"> Оборудование библиотек, состояние библиотечной мебели, замена деревянных стеллажей </w:t>
      </w:r>
      <w:proofErr w:type="gramStart"/>
      <w:r w:rsidRPr="00BA7C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A7CBC">
        <w:rPr>
          <w:rFonts w:ascii="Times New Roman" w:hAnsi="Times New Roman" w:cs="Times New Roman"/>
          <w:sz w:val="28"/>
          <w:szCs w:val="28"/>
        </w:rPr>
        <w:t xml:space="preserve"> металлические и др.</w:t>
      </w:r>
    </w:p>
    <w:p w:rsidR="00D95281" w:rsidRPr="00BA7CBC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A30">
        <w:rPr>
          <w:rFonts w:ascii="Times New Roman" w:hAnsi="Times New Roman" w:cs="Times New Roman"/>
          <w:sz w:val="28"/>
          <w:szCs w:val="28"/>
        </w:rPr>
        <w:t>Состояние библиотечной мебели удовлетворительное, стеллажи металлические и деревянные.</w:t>
      </w:r>
    </w:p>
    <w:p w:rsidR="00D95281" w:rsidRDefault="00D95281" w:rsidP="00D95281">
      <w:pPr>
        <w:ind w:firstLine="567"/>
        <w:rPr>
          <w:sz w:val="28"/>
          <w:szCs w:val="28"/>
          <w:lang w:val="ru-RU"/>
        </w:rPr>
      </w:pPr>
      <w:r w:rsidRPr="000B22D8">
        <w:rPr>
          <w:sz w:val="28"/>
          <w:szCs w:val="28"/>
          <w:lang w:val="ru-RU"/>
        </w:rPr>
        <w:t>• Техническая оснащенность современной аудио, виде</w:t>
      </w:r>
      <w:proofErr w:type="gramStart"/>
      <w:r w:rsidRPr="000B22D8">
        <w:rPr>
          <w:sz w:val="28"/>
          <w:szCs w:val="28"/>
          <w:lang w:val="ru-RU"/>
        </w:rPr>
        <w:t>о-</w:t>
      </w:r>
      <w:proofErr w:type="gramEnd"/>
      <w:r w:rsidRPr="000B22D8">
        <w:rPr>
          <w:sz w:val="28"/>
          <w:szCs w:val="28"/>
          <w:lang w:val="ru-RU"/>
        </w:rPr>
        <w:t xml:space="preserve"> , множительной техникой.</w:t>
      </w:r>
    </w:p>
    <w:p w:rsidR="00D95281" w:rsidRPr="00985A30" w:rsidRDefault="00D95281" w:rsidP="00D95281">
      <w:pPr>
        <w:ind w:firstLine="567"/>
        <w:rPr>
          <w:sz w:val="28"/>
          <w:szCs w:val="28"/>
          <w:lang w:val="ru-RU"/>
        </w:rPr>
      </w:pPr>
      <w:r w:rsidRPr="00985A30">
        <w:rPr>
          <w:sz w:val="28"/>
          <w:szCs w:val="28"/>
          <w:lang w:val="ru-RU"/>
        </w:rPr>
        <w:t>В библиотеке есть два компьютера  (в сельской и детской) и принтер. (Приобретены в 2010 году и новый компьютер для детской – в 2016 г.). В 2013 году приобрели  звуковые колонки к компьютеру.</w:t>
      </w:r>
    </w:p>
    <w:p w:rsidR="00D95281" w:rsidRPr="00BA7CBC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cs="Times New Roman"/>
          <w:sz w:val="28"/>
          <w:szCs w:val="28"/>
        </w:rPr>
        <w:t>•</w:t>
      </w:r>
      <w:r w:rsidRPr="00BA7CBC">
        <w:rPr>
          <w:sz w:val="28"/>
          <w:szCs w:val="28"/>
        </w:rPr>
        <w:t xml:space="preserve"> </w:t>
      </w:r>
      <w:r w:rsidRPr="00BA7CBC">
        <w:rPr>
          <w:rFonts w:ascii="Times New Roman" w:hAnsi="Times New Roman" w:cs="Times New Roman"/>
          <w:sz w:val="28"/>
          <w:szCs w:val="28"/>
        </w:rPr>
        <w:t xml:space="preserve">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библиотечными учреждениями и какие). </w:t>
      </w:r>
      <w:r>
        <w:rPr>
          <w:rFonts w:ascii="Times New Roman" w:hAnsi="Times New Roman" w:cs="Times New Roman"/>
          <w:sz w:val="28"/>
          <w:szCs w:val="28"/>
        </w:rPr>
        <w:t xml:space="preserve">   Нет.</w:t>
      </w:r>
    </w:p>
    <w:p w:rsidR="00D95281" w:rsidRPr="00BA7CBC" w:rsidRDefault="00D95281" w:rsidP="00D952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C">
        <w:rPr>
          <w:rFonts w:ascii="Times New Roman" w:hAnsi="Times New Roman" w:cs="Times New Roman"/>
          <w:sz w:val="28"/>
          <w:szCs w:val="28"/>
        </w:rPr>
        <w:t>10.3. Финансовое обеспечение материально-технической базы, привлечение внебюджетных средств</w:t>
      </w:r>
    </w:p>
    <w:p w:rsidR="00D95281" w:rsidRPr="00985A30" w:rsidRDefault="00D95281" w:rsidP="00D95281">
      <w:pPr>
        <w:ind w:firstLine="567"/>
        <w:rPr>
          <w:sz w:val="28"/>
          <w:szCs w:val="28"/>
          <w:lang w:val="ru-RU"/>
        </w:rPr>
      </w:pPr>
      <w:r w:rsidRPr="00985A30">
        <w:rPr>
          <w:sz w:val="28"/>
          <w:szCs w:val="28"/>
          <w:lang w:val="ru-RU"/>
        </w:rPr>
        <w:t>Выделяются средства на покупку литературы из муниципального бюджета. Внебюджетных средств нет.</w:t>
      </w:r>
    </w:p>
    <w:p w:rsidR="00D95281" w:rsidRPr="00BA7CBC" w:rsidRDefault="00D95281" w:rsidP="00D95281">
      <w:pPr>
        <w:pStyle w:val="a3"/>
        <w:tabs>
          <w:tab w:val="num" w:pos="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281" w:rsidRPr="00BA7CBC" w:rsidRDefault="00D95281" w:rsidP="00D95281">
      <w:pPr>
        <w:pStyle w:val="1"/>
        <w:jc w:val="right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D95281" w:rsidRPr="00985A30" w:rsidRDefault="00D95281" w:rsidP="00D95281">
      <w:pPr>
        <w:rPr>
          <w:sz w:val="28"/>
          <w:szCs w:val="28"/>
          <w:lang w:val="ru-RU"/>
        </w:rPr>
      </w:pPr>
    </w:p>
    <w:p w:rsidR="00D95281" w:rsidRPr="00D95281" w:rsidRDefault="00D95281">
      <w:pPr>
        <w:rPr>
          <w:lang w:val="ru-RU"/>
        </w:rPr>
      </w:pPr>
    </w:p>
    <w:sectPr w:rsidR="00D95281" w:rsidRPr="00D9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65B9"/>
    <w:multiLevelType w:val="hybridMultilevel"/>
    <w:tmpl w:val="57E8B320"/>
    <w:lvl w:ilvl="0" w:tplc="0FDEFA92">
      <w:start w:val="5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1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2">
    <w:nsid w:val="5CCA045C"/>
    <w:multiLevelType w:val="multilevel"/>
    <w:tmpl w:val="FC9A4FB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CF"/>
    <w:rsid w:val="00126FCF"/>
    <w:rsid w:val="00577779"/>
    <w:rsid w:val="006E26A4"/>
    <w:rsid w:val="00A06F23"/>
    <w:rsid w:val="00D95281"/>
    <w:rsid w:val="00F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D952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52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iPriority w:val="99"/>
    <w:rsid w:val="00D95281"/>
    <w:rPr>
      <w:rFonts w:ascii="Courier New" w:hAnsi="Courier New" w:cs="Courier New"/>
      <w:sz w:val="20"/>
      <w:szCs w:val="20"/>
      <w:lang w:val="ru-RU"/>
    </w:rPr>
  </w:style>
  <w:style w:type="character" w:customStyle="1" w:styleId="a4">
    <w:name w:val="Текст Знак"/>
    <w:basedOn w:val="a0"/>
    <w:link w:val="a3"/>
    <w:uiPriority w:val="99"/>
    <w:rsid w:val="00D95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99"/>
    <w:qFormat/>
    <w:rsid w:val="00D9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D9528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Body Text 2"/>
    <w:basedOn w:val="a"/>
    <w:link w:val="20"/>
    <w:uiPriority w:val="99"/>
    <w:rsid w:val="00D95281"/>
    <w:rPr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D95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952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D952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52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iPriority w:val="99"/>
    <w:rsid w:val="00D95281"/>
    <w:rPr>
      <w:rFonts w:ascii="Courier New" w:hAnsi="Courier New" w:cs="Courier New"/>
      <w:sz w:val="20"/>
      <w:szCs w:val="20"/>
      <w:lang w:val="ru-RU"/>
    </w:rPr>
  </w:style>
  <w:style w:type="character" w:customStyle="1" w:styleId="a4">
    <w:name w:val="Текст Знак"/>
    <w:basedOn w:val="a0"/>
    <w:link w:val="a3"/>
    <w:uiPriority w:val="99"/>
    <w:rsid w:val="00D95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99"/>
    <w:qFormat/>
    <w:rsid w:val="00D9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D9528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Body Text 2"/>
    <w:basedOn w:val="a"/>
    <w:link w:val="20"/>
    <w:uiPriority w:val="99"/>
    <w:rsid w:val="00D95281"/>
    <w:rPr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D95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952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3518</Words>
  <Characters>20056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bib</cp:lastModifiedBy>
  <cp:revision>5</cp:revision>
  <dcterms:created xsi:type="dcterms:W3CDTF">2018-03-15T13:16:00Z</dcterms:created>
  <dcterms:modified xsi:type="dcterms:W3CDTF">2018-03-15T13:46:00Z</dcterms:modified>
</cp:coreProperties>
</file>